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3B3A3" w14:textId="6D9DAE8E" w:rsidR="001D6F5D" w:rsidRPr="00465761" w:rsidRDefault="001D6F5D" w:rsidP="00DC4B64">
      <w:pPr>
        <w:rPr>
          <w:rFonts w:ascii="宋体" w:eastAsia="宋体" w:hAnsi="宋体" w:cs="Times New Roman" w:hint="eastAsia"/>
          <w:b/>
          <w:bCs/>
          <w:color w:val="000000" w:themeColor="text1"/>
          <w:szCs w:val="21"/>
          <w14:ligatures w14:val="none"/>
        </w:rPr>
      </w:pPr>
      <w:bookmarkStart w:id="0" w:name="_Hlk192429314"/>
      <w:bookmarkStart w:id="1" w:name="_Hlk197042052"/>
      <w:r w:rsidRPr="00465761">
        <w:rPr>
          <w:rFonts w:ascii="宋体" w:eastAsia="宋体" w:hAnsi="宋体" w:cs="Times New Roman"/>
          <w:b/>
          <w:bCs/>
          <w:color w:val="000000" w:themeColor="text1"/>
          <w:szCs w:val="21"/>
          <w14:ligatures w14:val="none"/>
        </w:rPr>
        <w:t>附录</w:t>
      </w:r>
      <w:r w:rsidRPr="00465761">
        <w:rPr>
          <w:rFonts w:ascii="Times New Roman" w:eastAsia="宋体" w:hAnsi="Times New Roman" w:cs="Times New Roman"/>
          <w:b/>
          <w:bCs/>
          <w:color w:val="000000" w:themeColor="text1"/>
          <w:szCs w:val="21"/>
          <w14:ligatures w14:val="none"/>
        </w:rPr>
        <w:t>1</w:t>
      </w:r>
      <w:r w:rsidRPr="00465761">
        <w:rPr>
          <w:rFonts w:ascii="宋体" w:eastAsia="宋体" w:hAnsi="宋体" w:cs="Times New Roman" w:hint="eastAsia"/>
          <w:b/>
          <w:bCs/>
          <w:color w:val="000000" w:themeColor="text1"/>
          <w:szCs w:val="21"/>
          <w14:ligatures w14:val="none"/>
        </w:rPr>
        <w:t>：</w:t>
      </w:r>
      <w:bookmarkEnd w:id="0"/>
      <w:r w:rsidRPr="00465761">
        <w:rPr>
          <w:rFonts w:ascii="宋体" w:eastAsia="宋体" w:hAnsi="宋体" w:cs="Times New Roman" w:hint="eastAsia"/>
          <w:b/>
          <w:bCs/>
          <w:color w:val="000000" w:themeColor="text1"/>
          <w:szCs w:val="21"/>
          <w14:ligatures w14:val="none"/>
        </w:rPr>
        <w:t>劳动生产率与劳均增加值关系</w:t>
      </w:r>
      <w:r w:rsidR="00DC4B64" w:rsidRPr="00465761">
        <w:rPr>
          <w:rFonts w:ascii="宋体" w:eastAsia="宋体" w:hAnsi="宋体" w:cs="Times New Roman" w:hint="eastAsia"/>
          <w:b/>
          <w:bCs/>
          <w:color w:val="000000" w:themeColor="text1"/>
          <w:szCs w:val="21"/>
          <w14:ligatures w14:val="none"/>
        </w:rPr>
        <w:t>的</w:t>
      </w:r>
      <w:r w:rsidR="00D35EF0">
        <w:rPr>
          <w:rFonts w:ascii="宋体" w:eastAsia="宋体" w:hAnsi="宋体" w:cs="Times New Roman" w:hint="eastAsia"/>
          <w:b/>
          <w:bCs/>
          <w:color w:val="000000" w:themeColor="text1"/>
          <w:szCs w:val="21"/>
          <w14:ligatures w14:val="none"/>
        </w:rPr>
        <w:t>推导</w:t>
      </w:r>
      <w:r w:rsidR="00397BB2">
        <w:rPr>
          <w:rFonts w:ascii="宋体" w:eastAsia="宋体" w:hAnsi="宋体" w:cs="Times New Roman" w:hint="eastAsia"/>
          <w:b/>
          <w:bCs/>
          <w:color w:val="000000" w:themeColor="text1"/>
          <w:szCs w:val="21"/>
          <w14:ligatures w14:val="none"/>
        </w:rPr>
        <w:t>过程</w:t>
      </w:r>
    </w:p>
    <w:bookmarkEnd w:id="1"/>
    <w:p w14:paraId="018F4C2F"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本文考虑使用线性生产模型来表示劳动生产率和劳均增加值之间的关系。</w:t>
      </w:r>
    </w:p>
    <w:p w14:paraId="716A63FD"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劳均增加值可以表示为：</w:t>
      </w:r>
    </w:p>
    <w:p w14:paraId="198AD49A" w14:textId="77777777" w:rsidR="001D6F5D" w:rsidRPr="00465761" w:rsidRDefault="00000000" w:rsidP="001D6F5D">
      <w:pPr>
        <w:ind w:firstLineChars="200" w:firstLine="420"/>
        <w:rPr>
          <w:rFonts w:ascii="宋体" w:eastAsia="宋体" w:hAnsi="宋体" w:hint="eastAsia"/>
          <w:color w:val="000000" w:themeColor="text1"/>
          <w:szCs w:val="21"/>
          <w14:ligatures w14:val="none"/>
        </w:rPr>
      </w:pPr>
      <m:oMathPara>
        <m:oMath>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v</m:t>
              </m:r>
            </m:e>
            <m:sub>
              <m:r>
                <w:rPr>
                  <w:rFonts w:ascii="Cambria Math" w:eastAsia="宋体" w:hAnsi="Cambria Math"/>
                  <w:color w:val="000000" w:themeColor="text1"/>
                  <w:szCs w:val="21"/>
                  <w14:ligatures w14:val="none"/>
                </w:rPr>
                <m:t>in</m:t>
              </m:r>
            </m:sub>
          </m:sSub>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p</m:t>
                  </m:r>
                </m:e>
                <m:sub>
                  <m:r>
                    <w:rPr>
                      <w:rFonts w:ascii="Cambria Math" w:eastAsia="宋体" w:hAnsi="Cambria Math"/>
                      <w:color w:val="000000" w:themeColor="text1"/>
                      <w:szCs w:val="21"/>
                      <w14:ligatures w14:val="none"/>
                    </w:rPr>
                    <m:t>i</m:t>
                  </m:r>
                </m:sub>
              </m:sSub>
              <m:r>
                <w:rPr>
                  <w:rFonts w:ascii="Cambria Math" w:eastAsia="宋体" w:hAnsi="Cambria Math"/>
                  <w:color w:val="000000" w:themeColor="text1"/>
                  <w:szCs w:val="21"/>
                  <w14:ligatures w14:val="none"/>
                </w:rPr>
                <m:t>-</m:t>
              </m:r>
              <m:r>
                <m:rPr>
                  <m:sty m:val="bi"/>
                </m:rPr>
                <w:rPr>
                  <w:rFonts w:ascii="Cambria Math" w:eastAsia="宋体" w:hAnsi="Cambria Math"/>
                  <w:color w:val="000000" w:themeColor="text1"/>
                  <w:szCs w:val="21"/>
                  <w14:ligatures w14:val="none"/>
                </w:rPr>
                <m:t>p</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t>
                  </m:r>
                  <m:r>
                    <m:rPr>
                      <m:sty m:val="bi"/>
                    </m:rPr>
                    <w:rPr>
                      <w:rFonts w:ascii="Cambria Math" w:eastAsia="宋体" w:hAnsi="Cambria Math" w:hint="eastAsia"/>
                      <w:color w:val="000000" w:themeColor="text1"/>
                      <w:szCs w:val="21"/>
                      <w14:ligatures w14:val="none"/>
                    </w:rPr>
                    <m:t>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r>
                    <w:rPr>
                      <w:rFonts w:ascii="Cambria Math" w:eastAsia="宋体" w:hAnsi="Cambria Math" w:hint="eastAsia"/>
                      <w:color w:val="000000" w:themeColor="text1"/>
                      <w:szCs w:val="21"/>
                      <w14:ligatures w14:val="none"/>
                    </w:rPr>
                    <m:t>n</m:t>
                  </m:r>
                </m:sub>
              </m:sSub>
            </m:den>
          </m:f>
        </m:oMath>
      </m:oMathPara>
    </w:p>
    <w:p w14:paraId="7E0AE857" w14:textId="77777777" w:rsidR="001D6F5D" w:rsidRPr="00465761" w:rsidRDefault="001D6F5D" w:rsidP="001D6F5D">
      <w:pPr>
        <w:ind w:firstLineChars="200" w:firstLine="420"/>
        <w:rPr>
          <w:rFonts w:ascii="Times New Roman" w:eastAsia="宋体" w:hAnsi="Times New Roman" w:cs="Times New Roman"/>
          <w:color w:val="000000" w:themeColor="text1"/>
          <w:szCs w:val="21"/>
          <w14:ligatures w14:val="none"/>
        </w:rPr>
      </w:pPr>
      <w:r w:rsidRPr="00465761">
        <w:rPr>
          <w:rFonts w:ascii="Times New Roman" w:eastAsia="宋体" w:hAnsi="Times New Roman" w:cs="Times New Roman"/>
          <w:color w:val="000000" w:themeColor="text1"/>
          <w:szCs w:val="21"/>
          <w14:ligatures w14:val="none"/>
        </w:rPr>
        <w:t>其中</w:t>
      </w:r>
      <m:oMath>
        <m:r>
          <m:rPr>
            <m:sty m:val="bi"/>
          </m:rPr>
          <w:rPr>
            <w:rFonts w:ascii="Cambria Math" w:eastAsia="宋体" w:hAnsi="Cambria Math" w:cs="Times New Roman"/>
            <w:color w:val="000000" w:themeColor="text1"/>
            <w:szCs w:val="21"/>
            <w14:ligatures w14:val="none"/>
          </w:rPr>
          <m:t>p</m:t>
        </m:r>
      </m:oMath>
      <w:r w:rsidRPr="00465761">
        <w:rPr>
          <w:rFonts w:ascii="Times New Roman" w:eastAsia="宋体" w:hAnsi="Times New Roman" w:cs="Times New Roman"/>
          <w:color w:val="000000" w:themeColor="text1"/>
          <w:szCs w:val="21"/>
          <w14:ligatures w14:val="none"/>
        </w:rPr>
        <w:t>是市场价格向量，其元素</w:t>
      </w:r>
      <m:oMath>
        <m:sSub>
          <m:sSubPr>
            <m:ctrlPr>
              <w:rPr>
                <w:rFonts w:ascii="Cambria Math" w:eastAsia="宋体" w:hAnsi="Cambria Math" w:cs="Times New Roman"/>
                <w:i/>
                <w:color w:val="000000" w:themeColor="text1"/>
                <w:szCs w:val="21"/>
                <w14:ligatures w14:val="none"/>
              </w:rPr>
            </m:ctrlPr>
          </m:sSubPr>
          <m:e>
            <m:r>
              <w:rPr>
                <w:rFonts w:ascii="Cambria Math" w:eastAsia="宋体" w:hAnsi="Cambria Math" w:cs="Times New Roman"/>
                <w:color w:val="000000" w:themeColor="text1"/>
                <w:szCs w:val="21"/>
                <w14:ligatures w14:val="none"/>
              </w:rPr>
              <m:t>p</m:t>
            </m:r>
          </m:e>
          <m:sub>
            <m:r>
              <w:rPr>
                <w:rFonts w:ascii="Cambria Math" w:eastAsia="宋体" w:hAnsi="Cambria Math" w:cs="Times New Roman"/>
                <w:color w:val="000000" w:themeColor="text1"/>
                <w:szCs w:val="21"/>
                <w14:ligatures w14:val="none"/>
              </w:rPr>
              <m:t>i</m:t>
            </m:r>
          </m:sub>
        </m:sSub>
      </m:oMath>
      <w:r w:rsidRPr="00465761">
        <w:rPr>
          <w:rFonts w:ascii="Times New Roman" w:eastAsia="宋体" w:hAnsi="Times New Roman" w:cs="Times New Roman"/>
          <w:color w:val="000000" w:themeColor="text1"/>
          <w:szCs w:val="21"/>
          <w14:ligatures w14:val="none"/>
        </w:rPr>
        <w:t>代表</w:t>
      </w:r>
      <w:r w:rsidRPr="00465761">
        <w:rPr>
          <w:rFonts w:ascii="Times New Roman" w:eastAsia="宋体" w:hAnsi="Times New Roman" w:cs="Times New Roman"/>
          <w:color w:val="000000" w:themeColor="text1"/>
          <w:szCs w:val="21"/>
          <w14:ligatures w14:val="none"/>
        </w:rPr>
        <w:t>1</w:t>
      </w:r>
      <w:r w:rsidRPr="00465761">
        <w:rPr>
          <w:rFonts w:ascii="Times New Roman" w:eastAsia="宋体" w:hAnsi="Times New Roman" w:cs="Times New Roman"/>
          <w:color w:val="000000" w:themeColor="text1"/>
          <w:szCs w:val="21"/>
          <w14:ligatures w14:val="none"/>
        </w:rPr>
        <w:t>单位</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商品的市场价格，</w:t>
      </w:r>
      <m:oMath>
        <m:sSub>
          <m:sSubPr>
            <m:ctrlPr>
              <w:rPr>
                <w:rFonts w:ascii="Cambria Math" w:eastAsia="宋体" w:hAnsi="Cambria Math" w:cs="Times New Roman"/>
                <w:b/>
                <w:bCs/>
                <w:i/>
                <w:color w:val="000000" w:themeColor="text1"/>
                <w:szCs w:val="21"/>
                <w14:ligatures w14:val="none"/>
              </w:rPr>
            </m:ctrlPr>
          </m:sSubPr>
          <m:e>
            <m:r>
              <m:rPr>
                <m:sty m:val="bi"/>
              </m:rPr>
              <w:rPr>
                <w:rFonts w:ascii="Cambria Math" w:eastAsia="宋体" w:hAnsi="Cambria Math" w:cs="Times New Roman"/>
                <w:color w:val="000000" w:themeColor="text1"/>
                <w:szCs w:val="21"/>
                <w14:ligatures w14:val="none"/>
              </w:rPr>
              <m:t>A</m:t>
            </m:r>
          </m:e>
          <m:sub>
            <m:r>
              <m:rPr>
                <m:sty m:val="bi"/>
              </m:rPr>
              <w:rPr>
                <w:rFonts w:ascii="Cambria Math" w:eastAsia="宋体" w:hAnsi="Cambria Math" w:cs="Times New Roman"/>
                <w:color w:val="000000" w:themeColor="text1"/>
                <w:szCs w:val="21"/>
                <w14:ligatures w14:val="none"/>
              </w:rPr>
              <m:t>in</m:t>
            </m:r>
          </m:sub>
        </m:sSub>
      </m:oMath>
      <w:r w:rsidRPr="00465761">
        <w:rPr>
          <w:rFonts w:ascii="Times New Roman" w:eastAsia="宋体" w:hAnsi="Times New Roman" w:cs="Times New Roman"/>
          <w:color w:val="000000" w:themeColor="text1"/>
          <w:szCs w:val="21"/>
          <w14:ligatures w14:val="none"/>
        </w:rPr>
        <w:t>是</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部门企业</w:t>
      </w:r>
      <m:oMath>
        <m:r>
          <w:rPr>
            <w:rFonts w:ascii="Cambria Math" w:eastAsia="宋体" w:hAnsi="Cambria Math" w:cs="Times New Roman"/>
            <w:color w:val="000000" w:themeColor="text1"/>
            <w:szCs w:val="21"/>
            <w14:ligatures w14:val="none"/>
          </w:rPr>
          <m:t>n</m:t>
        </m:r>
      </m:oMath>
      <w:r w:rsidRPr="00465761">
        <w:rPr>
          <w:rFonts w:ascii="Times New Roman" w:eastAsia="宋体" w:hAnsi="Times New Roman" w:cs="Times New Roman"/>
          <w:color w:val="000000" w:themeColor="text1"/>
          <w:szCs w:val="21"/>
          <w14:ligatures w14:val="none"/>
        </w:rPr>
        <w:t>的中间投入向量，其元素</w:t>
      </w:r>
      <m:oMath>
        <m:sSubSup>
          <m:sSubSupPr>
            <m:ctrlPr>
              <w:rPr>
                <w:rFonts w:ascii="Cambria Math" w:eastAsia="宋体" w:hAnsi="Cambria Math" w:cs="Times New Roman"/>
                <w:i/>
                <w:color w:val="000000" w:themeColor="text1"/>
                <w:szCs w:val="21"/>
                <w14:ligatures w14:val="none"/>
              </w:rPr>
            </m:ctrlPr>
          </m:sSubSupPr>
          <m:e>
            <m:r>
              <w:rPr>
                <w:rFonts w:ascii="Cambria Math" w:eastAsia="宋体" w:hAnsi="Cambria Math" w:cs="Times New Roman"/>
                <w:color w:val="000000" w:themeColor="text1"/>
                <w:szCs w:val="21"/>
                <w14:ligatures w14:val="none"/>
              </w:rPr>
              <m:t>a</m:t>
            </m:r>
          </m:e>
          <m:sub>
            <m:r>
              <w:rPr>
                <w:rFonts w:ascii="Cambria Math" w:eastAsia="宋体" w:hAnsi="Cambria Math" w:cs="Times New Roman"/>
                <w:color w:val="000000" w:themeColor="text1"/>
                <w:szCs w:val="21"/>
                <w14:ligatures w14:val="none"/>
              </w:rPr>
              <m:t>j</m:t>
            </m:r>
          </m:sub>
          <m:sup>
            <m:r>
              <w:rPr>
                <w:rFonts w:ascii="Cambria Math" w:eastAsia="宋体" w:hAnsi="Cambria Math" w:cs="Times New Roman"/>
                <w:color w:val="000000" w:themeColor="text1"/>
                <w:szCs w:val="21"/>
                <w14:ligatures w14:val="none"/>
              </w:rPr>
              <m:t>n</m:t>
            </m:r>
          </m:sup>
        </m:sSubSup>
      </m:oMath>
      <w:r w:rsidRPr="00465761">
        <w:rPr>
          <w:rFonts w:ascii="Times New Roman" w:eastAsia="宋体" w:hAnsi="Times New Roman" w:cs="Times New Roman"/>
          <w:color w:val="000000" w:themeColor="text1"/>
          <w:szCs w:val="21"/>
          <w14:ligatures w14:val="none"/>
        </w:rPr>
        <w:t>代表企业</w:t>
      </w:r>
      <m:oMath>
        <m:r>
          <w:rPr>
            <w:rFonts w:ascii="Cambria Math" w:eastAsia="宋体" w:hAnsi="Cambria Math" w:cs="Times New Roman"/>
            <w:color w:val="000000" w:themeColor="text1"/>
            <w:szCs w:val="21"/>
            <w14:ligatures w14:val="none"/>
          </w:rPr>
          <m:t>n</m:t>
        </m:r>
      </m:oMath>
      <w:r w:rsidRPr="00465761">
        <w:rPr>
          <w:rFonts w:ascii="Times New Roman" w:eastAsia="宋体" w:hAnsi="Times New Roman" w:cs="Times New Roman"/>
          <w:color w:val="000000" w:themeColor="text1"/>
          <w:szCs w:val="21"/>
          <w14:ligatures w14:val="none"/>
        </w:rPr>
        <w:t>生产</w:t>
      </w:r>
      <w:r w:rsidRPr="00465761">
        <w:rPr>
          <w:rFonts w:ascii="Times New Roman" w:eastAsia="宋体" w:hAnsi="Times New Roman" w:cs="Times New Roman"/>
          <w:color w:val="000000" w:themeColor="text1"/>
          <w:szCs w:val="21"/>
          <w14:ligatures w14:val="none"/>
        </w:rPr>
        <w:t>1</w:t>
      </w:r>
      <w:r w:rsidRPr="00465761">
        <w:rPr>
          <w:rFonts w:ascii="Times New Roman" w:eastAsia="宋体" w:hAnsi="Times New Roman" w:cs="Times New Roman"/>
          <w:color w:val="000000" w:themeColor="text1"/>
          <w:szCs w:val="21"/>
          <w14:ligatures w14:val="none"/>
        </w:rPr>
        <w:t>单位</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产品所需要投入的</w:t>
      </w:r>
      <m:oMath>
        <m:r>
          <w:rPr>
            <w:rFonts w:ascii="Cambria Math" w:eastAsia="宋体" w:hAnsi="Cambria Math" w:cs="Times New Roman"/>
            <w:color w:val="000000" w:themeColor="text1"/>
            <w:szCs w:val="21"/>
            <w14:ligatures w14:val="none"/>
          </w:rPr>
          <m:t>j</m:t>
        </m:r>
      </m:oMath>
      <w:r w:rsidRPr="00465761">
        <w:rPr>
          <w:rFonts w:ascii="Times New Roman" w:eastAsia="宋体" w:hAnsi="Times New Roman" w:cs="Times New Roman"/>
          <w:color w:val="000000" w:themeColor="text1"/>
          <w:szCs w:val="21"/>
          <w14:ligatures w14:val="none"/>
        </w:rPr>
        <w:t>产品的数量，</w:t>
      </w:r>
      <m:oMath>
        <m:sSub>
          <m:sSubPr>
            <m:ctrlPr>
              <w:rPr>
                <w:rFonts w:ascii="Cambria Math" w:eastAsia="宋体" w:hAnsi="Cambria Math" w:cs="Times New Roman"/>
                <w:i/>
                <w:color w:val="000000" w:themeColor="text1"/>
                <w:szCs w:val="21"/>
                <w14:ligatures w14:val="none"/>
              </w:rPr>
            </m:ctrlPr>
          </m:sSubPr>
          <m:e>
            <m:r>
              <w:rPr>
                <w:rFonts w:ascii="Cambria Math" w:eastAsia="宋体" w:hAnsi="Cambria Math" w:cs="Times New Roman"/>
                <w:color w:val="000000" w:themeColor="text1"/>
                <w:szCs w:val="21"/>
                <w14:ligatures w14:val="none"/>
              </w:rPr>
              <m:t>l</m:t>
            </m:r>
          </m:e>
          <m:sub>
            <m:r>
              <w:rPr>
                <w:rFonts w:ascii="Cambria Math" w:eastAsia="宋体" w:hAnsi="Cambria Math" w:cs="Times New Roman"/>
                <w:color w:val="000000" w:themeColor="text1"/>
                <w:szCs w:val="21"/>
                <w14:ligatures w14:val="none"/>
              </w:rPr>
              <m:t>in</m:t>
            </m:r>
          </m:sub>
        </m:sSub>
      </m:oMath>
      <w:r w:rsidRPr="00465761">
        <w:rPr>
          <w:rFonts w:ascii="Times New Roman" w:eastAsia="宋体" w:hAnsi="Times New Roman" w:cs="Times New Roman"/>
          <w:color w:val="000000" w:themeColor="text1"/>
          <w:szCs w:val="21"/>
          <w14:ligatures w14:val="none"/>
        </w:rPr>
        <w:t>代表企业</w:t>
      </w:r>
      <m:oMath>
        <m:r>
          <w:rPr>
            <w:rFonts w:ascii="Cambria Math" w:eastAsia="宋体" w:hAnsi="Cambria Math" w:cs="Times New Roman"/>
            <w:color w:val="000000" w:themeColor="text1"/>
            <w:szCs w:val="21"/>
            <w14:ligatures w14:val="none"/>
          </w:rPr>
          <m:t>n</m:t>
        </m:r>
      </m:oMath>
      <w:r w:rsidRPr="00465761">
        <w:rPr>
          <w:rFonts w:ascii="Times New Roman" w:eastAsia="宋体" w:hAnsi="Times New Roman" w:cs="Times New Roman"/>
          <w:color w:val="000000" w:themeColor="text1"/>
          <w:szCs w:val="21"/>
          <w14:ligatures w14:val="none"/>
        </w:rPr>
        <w:t>生产</w:t>
      </w:r>
      <w:r w:rsidRPr="00465761">
        <w:rPr>
          <w:rFonts w:ascii="Times New Roman" w:eastAsia="宋体" w:hAnsi="Times New Roman" w:cs="Times New Roman"/>
          <w:color w:val="000000" w:themeColor="text1"/>
          <w:szCs w:val="21"/>
          <w14:ligatures w14:val="none"/>
        </w:rPr>
        <w:t>1</w:t>
      </w:r>
      <w:r w:rsidRPr="00465761">
        <w:rPr>
          <w:rFonts w:ascii="Times New Roman" w:eastAsia="宋体" w:hAnsi="Times New Roman" w:cs="Times New Roman"/>
          <w:color w:val="000000" w:themeColor="text1"/>
          <w:szCs w:val="21"/>
          <w14:ligatures w14:val="none"/>
        </w:rPr>
        <w:t>单位</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产品所需要投入的直接劳动量。</w:t>
      </w:r>
    </w:p>
    <w:p w14:paraId="03804DFE" w14:textId="77777777" w:rsidR="001D6F5D" w:rsidRPr="00465761" w:rsidRDefault="001D6F5D" w:rsidP="001D6F5D">
      <w:pPr>
        <w:ind w:firstLineChars="200" w:firstLine="420"/>
        <w:rPr>
          <w:rFonts w:ascii="Times New Roman" w:eastAsia="宋体" w:hAnsi="Times New Roman" w:cs="Times New Roman"/>
          <w:color w:val="000000" w:themeColor="text1"/>
          <w:szCs w:val="21"/>
          <w14:ligatures w14:val="none"/>
        </w:rPr>
      </w:pPr>
      <w:r w:rsidRPr="00465761">
        <w:rPr>
          <w:rFonts w:ascii="Times New Roman" w:eastAsia="宋体" w:hAnsi="Times New Roman" w:cs="Times New Roman"/>
          <w:color w:val="000000" w:themeColor="text1"/>
          <w:szCs w:val="21"/>
          <w14:ligatures w14:val="none"/>
        </w:rPr>
        <w:t>同时，对于一个企业的微观劳动生产率，可以用下式表示：</w:t>
      </w:r>
    </w:p>
    <w:p w14:paraId="6C3CAA77" w14:textId="77777777" w:rsidR="001D6F5D" w:rsidRPr="00465761" w:rsidRDefault="00000000" w:rsidP="001D6F5D">
      <w:pPr>
        <w:ind w:firstLineChars="200" w:firstLine="420"/>
        <w:rPr>
          <w:rFonts w:ascii="宋体" w:eastAsia="宋体" w:hAnsi="宋体" w:hint="eastAsia"/>
          <w:color w:val="000000" w:themeColor="text1"/>
          <w:szCs w:val="21"/>
          <w14:ligatures w14:val="none"/>
        </w:rPr>
      </w:pPr>
      <m:oMathPara>
        <m:oMath>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θ</m:t>
              </m:r>
            </m:e>
            <m:sub>
              <m:r>
                <w:rPr>
                  <w:rFonts w:ascii="Cambria Math" w:eastAsia="宋体" w:hAnsi="Cambria Math"/>
                  <w:color w:val="000000" w:themeColor="text1"/>
                  <w:szCs w:val="21"/>
                  <w14:ligatures w14:val="none"/>
                </w:rPr>
                <m:t>in</m:t>
              </m:r>
            </m:sub>
          </m:sSub>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λ</m:t>
                  </m:r>
                </m:e>
                <m:sub>
                  <m:r>
                    <w:rPr>
                      <w:rFonts w:ascii="Cambria Math" w:eastAsia="宋体" w:hAnsi="Cambria Math"/>
                      <w:color w:val="000000" w:themeColor="text1"/>
                      <w:szCs w:val="21"/>
                      <w14:ligatures w14:val="none"/>
                    </w:rPr>
                    <m:t>i</m:t>
                  </m:r>
                </m:sub>
              </m:sSub>
              <m:r>
                <w:rPr>
                  <w:rFonts w:ascii="Cambria Math" w:eastAsia="宋体" w:hAnsi="Cambria Math"/>
                  <w:color w:val="000000" w:themeColor="text1"/>
                  <w:szCs w:val="21"/>
                  <w14:ligatures w14:val="none"/>
                </w:rPr>
                <m:t>-</m:t>
              </m:r>
              <m:r>
                <m:rPr>
                  <m:sty m:val="bi"/>
                </m:rPr>
                <w:rPr>
                  <w:rFonts w:ascii="Cambria Math" w:eastAsia="宋体" w:hAnsi="Cambria Math"/>
                  <w:color w:val="000000" w:themeColor="text1"/>
                  <w:szCs w:val="21"/>
                  <w14:ligatures w14:val="none"/>
                </w:rPr>
                <m:t>λ</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oMath>
      </m:oMathPara>
    </w:p>
    <w:p w14:paraId="6E6482FA" w14:textId="77777777" w:rsidR="001D6F5D" w:rsidRPr="00465761" w:rsidRDefault="001D6F5D" w:rsidP="001D6F5D">
      <w:pPr>
        <w:ind w:firstLineChars="200" w:firstLine="420"/>
        <w:rPr>
          <w:rFonts w:ascii="Times New Roman" w:eastAsia="宋体" w:hAnsi="Times New Roman" w:cs="Times New Roman"/>
          <w:color w:val="000000" w:themeColor="text1"/>
          <w:szCs w:val="21"/>
          <w14:ligatures w14:val="none"/>
        </w:rPr>
      </w:pPr>
      <w:r w:rsidRPr="00465761">
        <w:rPr>
          <w:rFonts w:ascii="Times New Roman" w:eastAsia="宋体" w:hAnsi="Times New Roman" w:cs="Times New Roman"/>
          <w:color w:val="000000" w:themeColor="text1"/>
          <w:szCs w:val="21"/>
          <w14:ligatures w14:val="none"/>
        </w:rPr>
        <w:t>其中，是</w:t>
      </w:r>
      <m:oMath>
        <m:r>
          <m:rPr>
            <m:sty m:val="bi"/>
          </m:rPr>
          <w:rPr>
            <w:rFonts w:ascii="Cambria Math" w:eastAsia="宋体" w:hAnsi="Cambria Math" w:cs="Times New Roman"/>
            <w:color w:val="000000" w:themeColor="text1"/>
            <w:szCs w:val="21"/>
            <w14:ligatures w14:val="none"/>
          </w:rPr>
          <m:t>λ</m:t>
        </m:r>
      </m:oMath>
      <w:r w:rsidRPr="00465761">
        <w:rPr>
          <w:rFonts w:ascii="Times New Roman" w:eastAsia="宋体" w:hAnsi="Times New Roman" w:cs="Times New Roman"/>
          <w:color w:val="000000" w:themeColor="text1"/>
          <w:szCs w:val="21"/>
          <w14:ligatures w14:val="none"/>
        </w:rPr>
        <w:t>价值向量，其元素</w:t>
      </w:r>
      <m:oMath>
        <m:sSub>
          <m:sSubPr>
            <m:ctrlPr>
              <w:rPr>
                <w:rFonts w:ascii="Cambria Math" w:eastAsia="宋体" w:hAnsi="Cambria Math" w:cs="Times New Roman"/>
                <w:i/>
                <w:color w:val="000000" w:themeColor="text1"/>
                <w:szCs w:val="21"/>
                <w14:ligatures w14:val="none"/>
              </w:rPr>
            </m:ctrlPr>
          </m:sSubPr>
          <m:e>
            <m:r>
              <w:rPr>
                <w:rFonts w:ascii="Cambria Math" w:eastAsia="宋体" w:hAnsi="Cambria Math" w:cs="Times New Roman"/>
                <w:color w:val="000000" w:themeColor="text1"/>
                <w:szCs w:val="21"/>
                <w14:ligatures w14:val="none"/>
              </w:rPr>
              <m:t>λ</m:t>
            </m:r>
          </m:e>
          <m:sub>
            <m:r>
              <w:rPr>
                <w:rFonts w:ascii="Cambria Math" w:eastAsia="宋体" w:hAnsi="Cambria Math" w:cs="Times New Roman"/>
                <w:color w:val="000000" w:themeColor="text1"/>
                <w:szCs w:val="21"/>
                <w14:ligatures w14:val="none"/>
              </w:rPr>
              <m:t>i</m:t>
            </m:r>
          </m:sub>
        </m:sSub>
      </m:oMath>
      <w:r w:rsidRPr="00465761">
        <w:rPr>
          <w:rFonts w:ascii="Times New Roman" w:eastAsia="宋体" w:hAnsi="Times New Roman" w:cs="Times New Roman"/>
          <w:color w:val="000000" w:themeColor="text1"/>
          <w:szCs w:val="21"/>
          <w14:ligatures w14:val="none"/>
        </w:rPr>
        <w:t>代表</w:t>
      </w:r>
      <w:r w:rsidRPr="00465761">
        <w:rPr>
          <w:rFonts w:ascii="Times New Roman" w:eastAsia="宋体" w:hAnsi="Times New Roman" w:cs="Times New Roman"/>
          <w:color w:val="000000" w:themeColor="text1"/>
          <w:szCs w:val="21"/>
          <w14:ligatures w14:val="none"/>
        </w:rPr>
        <w:t>1</w:t>
      </w:r>
      <w:r w:rsidRPr="00465761">
        <w:rPr>
          <w:rFonts w:ascii="Times New Roman" w:eastAsia="宋体" w:hAnsi="Times New Roman" w:cs="Times New Roman"/>
          <w:color w:val="000000" w:themeColor="text1"/>
          <w:szCs w:val="21"/>
          <w14:ligatures w14:val="none"/>
        </w:rPr>
        <w:t>单位</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商品的价值量或社会必要劳动时间。上式的含义在于，可以利用直接劳动在多大程度上被承认为社会必要劳动来度量劳动生产率。对于</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部门平均的技术而言，</w:t>
      </w:r>
      <m:oMath>
        <m:sSub>
          <m:sSubPr>
            <m:ctrlPr>
              <w:rPr>
                <w:rFonts w:ascii="Cambria Math" w:eastAsia="宋体" w:hAnsi="Cambria Math" w:cs="Times New Roman"/>
                <w:i/>
                <w:color w:val="000000" w:themeColor="text1"/>
                <w:szCs w:val="21"/>
                <w14:ligatures w14:val="none"/>
              </w:rPr>
            </m:ctrlPr>
          </m:sSubPr>
          <m:e>
            <m:r>
              <w:rPr>
                <w:rFonts w:ascii="Cambria Math" w:eastAsia="宋体" w:hAnsi="Cambria Math" w:cs="Times New Roman"/>
                <w:color w:val="000000" w:themeColor="text1"/>
                <w:szCs w:val="21"/>
                <w14:ligatures w14:val="none"/>
              </w:rPr>
              <m:t>λ</m:t>
            </m:r>
          </m:e>
          <m:sub>
            <m:r>
              <w:rPr>
                <w:rFonts w:ascii="Cambria Math" w:eastAsia="宋体" w:hAnsi="Cambria Math" w:cs="Times New Roman"/>
                <w:color w:val="000000" w:themeColor="text1"/>
                <w:szCs w:val="21"/>
                <w14:ligatures w14:val="none"/>
              </w:rPr>
              <m:t>i</m:t>
            </m:r>
          </m:sub>
        </m:sSub>
        <m:r>
          <w:rPr>
            <w:rFonts w:ascii="Cambria Math" w:eastAsia="宋体" w:hAnsi="Cambria Math" w:cs="Times New Roman"/>
            <w:color w:val="000000" w:themeColor="text1"/>
            <w:szCs w:val="21"/>
            <w14:ligatures w14:val="none"/>
          </w:rPr>
          <m:t>=</m:t>
        </m:r>
        <m:r>
          <m:rPr>
            <m:sty m:val="bi"/>
          </m:rPr>
          <w:rPr>
            <w:rFonts w:ascii="Cambria Math" w:eastAsia="宋体" w:hAnsi="Cambria Math" w:cs="Times New Roman"/>
            <w:color w:val="000000" w:themeColor="text1"/>
            <w:szCs w:val="21"/>
            <w14:ligatures w14:val="none"/>
          </w:rPr>
          <m:t>λ</m:t>
        </m:r>
        <m:sSub>
          <m:sSubPr>
            <m:ctrlPr>
              <w:rPr>
                <w:rFonts w:ascii="Cambria Math" w:eastAsia="宋体" w:hAnsi="Cambria Math" w:cs="Times New Roman"/>
                <w:b/>
                <w:bCs/>
                <w:i/>
                <w:color w:val="000000" w:themeColor="text1"/>
                <w:szCs w:val="21"/>
                <w14:ligatures w14:val="none"/>
              </w:rPr>
            </m:ctrlPr>
          </m:sSubPr>
          <m:e>
            <m:r>
              <m:rPr>
                <m:sty m:val="bi"/>
              </m:rPr>
              <w:rPr>
                <w:rFonts w:ascii="Cambria Math" w:eastAsia="宋体" w:hAnsi="Cambria Math" w:cs="Times New Roman"/>
                <w:color w:val="000000" w:themeColor="text1"/>
                <w:szCs w:val="21"/>
                <w14:ligatures w14:val="none"/>
              </w:rPr>
              <m:t>A</m:t>
            </m:r>
          </m:e>
          <m:sub>
            <m:r>
              <m:rPr>
                <m:sty m:val="bi"/>
              </m:rPr>
              <w:rPr>
                <w:rFonts w:ascii="Cambria Math" w:eastAsia="宋体" w:hAnsi="Cambria Math" w:cs="Times New Roman"/>
                <w:color w:val="000000" w:themeColor="text1"/>
                <w:szCs w:val="21"/>
                <w14:ligatures w14:val="none"/>
              </w:rPr>
              <m:t>i</m:t>
            </m:r>
          </m:sub>
        </m:sSub>
        <m:r>
          <w:rPr>
            <w:rFonts w:ascii="Cambria Math" w:eastAsia="宋体" w:hAnsi="Cambria Math" w:cs="Times New Roman"/>
            <w:color w:val="000000" w:themeColor="text1"/>
            <w:szCs w:val="21"/>
            <w14:ligatures w14:val="none"/>
          </w:rPr>
          <m:t>+</m:t>
        </m:r>
        <m:sSub>
          <m:sSubPr>
            <m:ctrlPr>
              <w:rPr>
                <w:rFonts w:ascii="Cambria Math" w:eastAsia="宋体" w:hAnsi="Cambria Math" w:cs="Times New Roman"/>
                <w:i/>
                <w:color w:val="000000" w:themeColor="text1"/>
                <w:szCs w:val="21"/>
                <w14:ligatures w14:val="none"/>
              </w:rPr>
            </m:ctrlPr>
          </m:sSubPr>
          <m:e>
            <m:r>
              <w:rPr>
                <w:rFonts w:ascii="Cambria Math" w:eastAsia="宋体" w:hAnsi="Cambria Math" w:cs="Times New Roman"/>
                <w:color w:val="000000" w:themeColor="text1"/>
                <w:szCs w:val="21"/>
                <w14:ligatures w14:val="none"/>
              </w:rPr>
              <m:t>l</m:t>
            </m:r>
          </m:e>
          <m:sub>
            <m:r>
              <w:rPr>
                <w:rFonts w:ascii="Cambria Math" w:eastAsia="宋体" w:hAnsi="Cambria Math" w:cs="Times New Roman"/>
                <w:color w:val="000000" w:themeColor="text1"/>
                <w:szCs w:val="21"/>
                <w14:ligatures w14:val="none"/>
              </w:rPr>
              <m:t>i</m:t>
            </m:r>
          </m:sub>
        </m:sSub>
      </m:oMath>
      <w:r w:rsidRPr="00465761">
        <w:rPr>
          <w:rFonts w:ascii="Times New Roman" w:eastAsia="宋体" w:hAnsi="Times New Roman" w:cs="Times New Roman"/>
          <w:color w:val="000000" w:themeColor="text1"/>
          <w:szCs w:val="21"/>
          <w14:ligatures w14:val="none"/>
        </w:rPr>
        <w:t>，其中</w:t>
      </w:r>
      <m:oMath>
        <m:sSub>
          <m:sSubPr>
            <m:ctrlPr>
              <w:rPr>
                <w:rFonts w:ascii="Cambria Math" w:eastAsia="宋体" w:hAnsi="Cambria Math" w:cs="Times New Roman"/>
                <w:b/>
                <w:bCs/>
                <w:i/>
                <w:color w:val="000000" w:themeColor="text1"/>
                <w:szCs w:val="21"/>
                <w14:ligatures w14:val="none"/>
              </w:rPr>
            </m:ctrlPr>
          </m:sSubPr>
          <m:e>
            <m:r>
              <m:rPr>
                <m:sty m:val="bi"/>
              </m:rPr>
              <w:rPr>
                <w:rFonts w:ascii="Cambria Math" w:eastAsia="宋体" w:hAnsi="Cambria Math" w:cs="Times New Roman"/>
                <w:color w:val="000000" w:themeColor="text1"/>
                <w:szCs w:val="21"/>
                <w14:ligatures w14:val="none"/>
              </w:rPr>
              <m:t>A</m:t>
            </m:r>
          </m:e>
          <m:sub>
            <m:r>
              <m:rPr>
                <m:sty m:val="bi"/>
              </m:rPr>
              <w:rPr>
                <w:rFonts w:ascii="Cambria Math" w:eastAsia="宋体" w:hAnsi="Cambria Math" w:cs="Times New Roman"/>
                <w:color w:val="000000" w:themeColor="text1"/>
                <w:szCs w:val="21"/>
                <w14:ligatures w14:val="none"/>
              </w:rPr>
              <m:t>i</m:t>
            </m:r>
          </m:sub>
        </m:sSub>
      </m:oMath>
      <w:r w:rsidRPr="00465761">
        <w:rPr>
          <w:rFonts w:ascii="Times New Roman" w:eastAsia="宋体" w:hAnsi="Times New Roman" w:cs="Times New Roman"/>
          <w:color w:val="000000" w:themeColor="text1"/>
          <w:szCs w:val="21"/>
          <w14:ligatures w14:val="none"/>
        </w:rPr>
        <w:t>是</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部门生产</w:t>
      </w:r>
      <w:r w:rsidRPr="00465761">
        <w:rPr>
          <w:rFonts w:ascii="Times New Roman" w:eastAsia="宋体" w:hAnsi="Times New Roman" w:cs="Times New Roman"/>
          <w:color w:val="000000" w:themeColor="text1"/>
          <w:szCs w:val="21"/>
          <w14:ligatures w14:val="none"/>
        </w:rPr>
        <w:t>1</w:t>
      </w:r>
      <w:r w:rsidRPr="00465761">
        <w:rPr>
          <w:rFonts w:ascii="Times New Roman" w:eastAsia="宋体" w:hAnsi="Times New Roman" w:cs="Times New Roman"/>
          <w:color w:val="000000" w:themeColor="text1"/>
          <w:szCs w:val="21"/>
          <w14:ligatures w14:val="none"/>
        </w:rPr>
        <w:t>单位</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产品的平均所需要的中间投入向量，</w:t>
      </w:r>
      <m:oMath>
        <m:sSub>
          <m:sSubPr>
            <m:ctrlPr>
              <w:rPr>
                <w:rFonts w:ascii="Cambria Math" w:eastAsia="宋体" w:hAnsi="Cambria Math" w:cs="Times New Roman"/>
                <w:i/>
                <w:color w:val="000000" w:themeColor="text1"/>
                <w:szCs w:val="21"/>
                <w14:ligatures w14:val="none"/>
              </w:rPr>
            </m:ctrlPr>
          </m:sSubPr>
          <m:e>
            <m:r>
              <w:rPr>
                <w:rFonts w:ascii="Cambria Math" w:eastAsia="宋体" w:hAnsi="Cambria Math" w:cs="Times New Roman"/>
                <w:color w:val="000000" w:themeColor="text1"/>
                <w:szCs w:val="21"/>
                <w14:ligatures w14:val="none"/>
              </w:rPr>
              <m:t>l</m:t>
            </m:r>
          </m:e>
          <m:sub>
            <m:r>
              <w:rPr>
                <w:rFonts w:ascii="Cambria Math" w:eastAsia="宋体" w:hAnsi="Cambria Math" w:cs="Times New Roman"/>
                <w:color w:val="000000" w:themeColor="text1"/>
                <w:szCs w:val="21"/>
                <w14:ligatures w14:val="none"/>
              </w:rPr>
              <m:t>i</m:t>
            </m:r>
          </m:sub>
        </m:sSub>
      </m:oMath>
      <w:r w:rsidRPr="00465761">
        <w:rPr>
          <w:rFonts w:ascii="Times New Roman" w:eastAsia="宋体" w:hAnsi="Times New Roman" w:cs="Times New Roman"/>
          <w:color w:val="000000" w:themeColor="text1"/>
          <w:szCs w:val="21"/>
          <w14:ligatures w14:val="none"/>
        </w:rPr>
        <w:t>是</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部门生产</w:t>
      </w:r>
      <w:r w:rsidRPr="00465761">
        <w:rPr>
          <w:rFonts w:ascii="Times New Roman" w:eastAsia="宋体" w:hAnsi="Times New Roman" w:cs="Times New Roman"/>
          <w:color w:val="000000" w:themeColor="text1"/>
          <w:szCs w:val="21"/>
          <w14:ligatures w14:val="none"/>
        </w:rPr>
        <w:t>1</w:t>
      </w:r>
      <w:r w:rsidRPr="00465761">
        <w:rPr>
          <w:rFonts w:ascii="Times New Roman" w:eastAsia="宋体" w:hAnsi="Times New Roman" w:cs="Times New Roman"/>
          <w:color w:val="000000" w:themeColor="text1"/>
          <w:szCs w:val="21"/>
          <w14:ligatures w14:val="none"/>
        </w:rPr>
        <w:t>单位</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产品平均所需要的直接劳动投入量。一般而言</w:t>
      </w:r>
      <m:oMath>
        <m:sSub>
          <m:sSubPr>
            <m:ctrlPr>
              <w:rPr>
                <w:rFonts w:ascii="Cambria Math" w:eastAsia="宋体" w:hAnsi="Cambria Math" w:cs="Times New Roman"/>
                <w:b/>
                <w:bCs/>
                <w:i/>
                <w:color w:val="000000" w:themeColor="text1"/>
                <w:szCs w:val="21"/>
                <w14:ligatures w14:val="none"/>
              </w:rPr>
            </m:ctrlPr>
          </m:sSubPr>
          <m:e>
            <m:r>
              <m:rPr>
                <m:sty m:val="bi"/>
              </m:rPr>
              <w:rPr>
                <w:rFonts w:ascii="Cambria Math" w:eastAsia="宋体" w:hAnsi="Cambria Math" w:cs="Times New Roman"/>
                <w:color w:val="000000" w:themeColor="text1"/>
                <w:szCs w:val="21"/>
                <w14:ligatures w14:val="none"/>
              </w:rPr>
              <m:t>A</m:t>
            </m:r>
          </m:e>
          <m:sub>
            <m:r>
              <m:rPr>
                <m:sty m:val="bi"/>
              </m:rPr>
              <w:rPr>
                <w:rFonts w:ascii="Cambria Math" w:eastAsia="宋体" w:hAnsi="Cambria Math" w:cs="Times New Roman"/>
                <w:color w:val="000000" w:themeColor="text1"/>
                <w:szCs w:val="21"/>
                <w14:ligatures w14:val="none"/>
              </w:rPr>
              <m:t>in</m:t>
            </m:r>
          </m:sub>
        </m:sSub>
        <m:r>
          <m:rPr>
            <m:sty m:val="bi"/>
          </m:rPr>
          <w:rPr>
            <w:rFonts w:ascii="Cambria Math" w:eastAsia="宋体" w:hAnsi="Cambria Math" w:cs="Times New Roman"/>
            <w:color w:val="000000" w:themeColor="text1"/>
            <w:szCs w:val="21"/>
            <w14:ligatures w14:val="none"/>
          </w:rPr>
          <m:t>≠</m:t>
        </m:r>
        <m:sSub>
          <m:sSubPr>
            <m:ctrlPr>
              <w:rPr>
                <w:rFonts w:ascii="Cambria Math" w:eastAsia="宋体" w:hAnsi="Cambria Math" w:cs="Times New Roman"/>
                <w:b/>
                <w:bCs/>
                <w:i/>
                <w:color w:val="000000" w:themeColor="text1"/>
                <w:szCs w:val="21"/>
                <w14:ligatures w14:val="none"/>
              </w:rPr>
            </m:ctrlPr>
          </m:sSubPr>
          <m:e>
            <m:r>
              <m:rPr>
                <m:sty m:val="bi"/>
              </m:rPr>
              <w:rPr>
                <w:rFonts w:ascii="Cambria Math" w:eastAsia="宋体" w:hAnsi="Cambria Math" w:cs="Times New Roman"/>
                <w:color w:val="000000" w:themeColor="text1"/>
                <w:szCs w:val="21"/>
                <w14:ligatures w14:val="none"/>
              </w:rPr>
              <m:t>A</m:t>
            </m:r>
          </m:e>
          <m:sub>
            <m:r>
              <m:rPr>
                <m:sty m:val="bi"/>
              </m:rPr>
              <w:rPr>
                <w:rFonts w:ascii="Cambria Math" w:eastAsia="宋体" w:hAnsi="Cambria Math" w:cs="Times New Roman"/>
                <w:color w:val="000000" w:themeColor="text1"/>
                <w:szCs w:val="21"/>
                <w14:ligatures w14:val="none"/>
              </w:rPr>
              <m:t>i</m:t>
            </m:r>
          </m:sub>
        </m:sSub>
      </m:oMath>
      <w:r w:rsidRPr="00465761">
        <w:rPr>
          <w:rFonts w:ascii="Times New Roman" w:eastAsia="宋体" w:hAnsi="Times New Roman" w:cs="Times New Roman"/>
          <w:color w:val="000000" w:themeColor="text1"/>
          <w:szCs w:val="21"/>
          <w14:ligatures w14:val="none"/>
        </w:rPr>
        <w:t>，且</w:t>
      </w:r>
      <m:oMath>
        <m:sSub>
          <m:sSubPr>
            <m:ctrlPr>
              <w:rPr>
                <w:rFonts w:ascii="Cambria Math" w:eastAsia="宋体" w:hAnsi="Cambria Math" w:cs="Times New Roman"/>
                <w:i/>
                <w:color w:val="000000" w:themeColor="text1"/>
                <w:szCs w:val="21"/>
                <w14:ligatures w14:val="none"/>
              </w:rPr>
            </m:ctrlPr>
          </m:sSubPr>
          <m:e>
            <m:r>
              <w:rPr>
                <w:rFonts w:ascii="Cambria Math" w:eastAsia="宋体" w:hAnsi="Cambria Math" w:cs="Times New Roman"/>
                <w:color w:val="000000" w:themeColor="text1"/>
                <w:szCs w:val="21"/>
                <w14:ligatures w14:val="none"/>
              </w:rPr>
              <m:t>l</m:t>
            </m:r>
          </m:e>
          <m:sub>
            <m:r>
              <w:rPr>
                <w:rFonts w:ascii="Cambria Math" w:eastAsia="宋体" w:hAnsi="Cambria Math" w:cs="Times New Roman"/>
                <w:color w:val="000000" w:themeColor="text1"/>
                <w:szCs w:val="21"/>
                <w14:ligatures w14:val="none"/>
              </w:rPr>
              <m:t>in</m:t>
            </m:r>
          </m:sub>
        </m:sSub>
        <m:r>
          <w:rPr>
            <w:rFonts w:ascii="Cambria Math" w:eastAsia="宋体" w:hAnsi="Cambria Math" w:cs="Times New Roman"/>
            <w:color w:val="000000" w:themeColor="text1"/>
            <w:szCs w:val="21"/>
            <w14:ligatures w14:val="none"/>
          </w:rPr>
          <m:t>≠</m:t>
        </m:r>
        <m:sSub>
          <m:sSubPr>
            <m:ctrlPr>
              <w:rPr>
                <w:rFonts w:ascii="Cambria Math" w:eastAsia="宋体" w:hAnsi="Cambria Math" w:cs="Times New Roman"/>
                <w:i/>
                <w:color w:val="000000" w:themeColor="text1"/>
                <w:szCs w:val="21"/>
                <w14:ligatures w14:val="none"/>
              </w:rPr>
            </m:ctrlPr>
          </m:sSubPr>
          <m:e>
            <m:r>
              <w:rPr>
                <w:rFonts w:ascii="Cambria Math" w:eastAsia="宋体" w:hAnsi="Cambria Math" w:cs="Times New Roman"/>
                <w:color w:val="000000" w:themeColor="text1"/>
                <w:szCs w:val="21"/>
                <w14:ligatures w14:val="none"/>
              </w:rPr>
              <m:t>l</m:t>
            </m:r>
          </m:e>
          <m:sub>
            <m:r>
              <w:rPr>
                <w:rFonts w:ascii="Cambria Math" w:eastAsia="宋体" w:hAnsi="Cambria Math" w:cs="Times New Roman"/>
                <w:color w:val="000000" w:themeColor="text1"/>
                <w:szCs w:val="21"/>
                <w14:ligatures w14:val="none"/>
              </w:rPr>
              <m:t>i</m:t>
            </m:r>
          </m:sub>
        </m:sSub>
      </m:oMath>
      <w:r w:rsidRPr="00465761">
        <w:rPr>
          <w:rFonts w:ascii="Times New Roman" w:eastAsia="宋体" w:hAnsi="Times New Roman" w:cs="Times New Roman"/>
          <w:color w:val="000000" w:themeColor="text1"/>
          <w:szCs w:val="21"/>
          <w14:ligatures w14:val="none"/>
        </w:rPr>
        <w:t>。而单位产品的价值量是一定的，购买中间投入品其社会必要劳动时间也是一定的，</w:t>
      </w:r>
      <m:oMath>
        <m:r>
          <m:rPr>
            <m:sty m:val="bi"/>
          </m:rPr>
          <w:rPr>
            <w:rFonts w:ascii="Cambria Math" w:eastAsia="宋体" w:hAnsi="Cambria Math" w:cs="Times New Roman"/>
            <w:color w:val="000000" w:themeColor="text1"/>
            <w:szCs w:val="21"/>
            <w14:ligatures w14:val="none"/>
          </w:rPr>
          <m:t>λ</m:t>
        </m:r>
        <m:sSub>
          <m:sSubPr>
            <m:ctrlPr>
              <w:rPr>
                <w:rFonts w:ascii="Cambria Math" w:eastAsia="宋体" w:hAnsi="Cambria Math" w:cs="Times New Roman"/>
                <w:b/>
                <w:bCs/>
                <w:i/>
                <w:color w:val="000000" w:themeColor="text1"/>
                <w:szCs w:val="21"/>
                <w14:ligatures w14:val="none"/>
              </w:rPr>
            </m:ctrlPr>
          </m:sSubPr>
          <m:e>
            <m:r>
              <m:rPr>
                <m:sty m:val="bi"/>
              </m:rPr>
              <w:rPr>
                <w:rFonts w:ascii="Cambria Math" w:eastAsia="宋体" w:hAnsi="Cambria Math" w:cs="Times New Roman"/>
                <w:color w:val="000000" w:themeColor="text1"/>
                <w:szCs w:val="21"/>
                <w14:ligatures w14:val="none"/>
              </w:rPr>
              <m:t>A</m:t>
            </m:r>
          </m:e>
          <m:sub>
            <m:r>
              <m:rPr>
                <m:sty m:val="bi"/>
              </m:rPr>
              <w:rPr>
                <w:rFonts w:ascii="Cambria Math" w:eastAsia="宋体" w:hAnsi="Cambria Math" w:cs="Times New Roman"/>
                <w:color w:val="000000" w:themeColor="text1"/>
                <w:szCs w:val="21"/>
                <w14:ligatures w14:val="none"/>
              </w:rPr>
              <m:t>in</m:t>
            </m:r>
          </m:sub>
        </m:sSub>
        <m:r>
          <w:rPr>
            <w:rFonts w:ascii="Cambria Math" w:eastAsia="宋体" w:hAnsi="Cambria Math" w:cs="Times New Roman"/>
            <w:color w:val="000000" w:themeColor="text1"/>
            <w:szCs w:val="21"/>
            <w14:ligatures w14:val="none"/>
          </w:rPr>
          <m:t>+</m:t>
        </m:r>
        <m:sSub>
          <m:sSubPr>
            <m:ctrlPr>
              <w:rPr>
                <w:rFonts w:ascii="Cambria Math" w:eastAsia="宋体" w:hAnsi="Cambria Math" w:cs="Times New Roman"/>
                <w:i/>
                <w:color w:val="000000" w:themeColor="text1"/>
                <w:szCs w:val="21"/>
                <w14:ligatures w14:val="none"/>
              </w:rPr>
            </m:ctrlPr>
          </m:sSubPr>
          <m:e>
            <m:r>
              <w:rPr>
                <w:rFonts w:ascii="Cambria Math" w:eastAsia="宋体" w:hAnsi="Cambria Math" w:cs="Times New Roman"/>
                <w:color w:val="000000" w:themeColor="text1"/>
                <w:szCs w:val="21"/>
                <w14:ligatures w14:val="none"/>
              </w:rPr>
              <m:t>l</m:t>
            </m:r>
          </m:e>
          <m:sub>
            <m:r>
              <w:rPr>
                <w:rFonts w:ascii="Cambria Math" w:eastAsia="宋体" w:hAnsi="Cambria Math" w:cs="Times New Roman"/>
                <w:color w:val="000000" w:themeColor="text1"/>
                <w:szCs w:val="21"/>
                <w14:ligatures w14:val="none"/>
              </w:rPr>
              <m:t>in</m:t>
            </m:r>
          </m:sub>
        </m:sSub>
      </m:oMath>
      <w:r w:rsidRPr="00465761">
        <w:rPr>
          <w:rFonts w:ascii="Times New Roman" w:eastAsia="宋体" w:hAnsi="Times New Roman" w:cs="Times New Roman"/>
          <w:color w:val="000000" w:themeColor="text1"/>
          <w:szCs w:val="21"/>
          <w14:ligatures w14:val="none"/>
        </w:rPr>
        <w:t>实际上是企业</w:t>
      </w:r>
      <m:oMath>
        <m:r>
          <w:rPr>
            <w:rFonts w:ascii="Cambria Math" w:eastAsia="宋体" w:hAnsi="Cambria Math" w:cs="Times New Roman"/>
            <w:color w:val="000000" w:themeColor="text1"/>
            <w:szCs w:val="21"/>
            <w14:ligatures w14:val="none"/>
          </w:rPr>
          <m:t>n</m:t>
        </m:r>
      </m:oMath>
      <w:r w:rsidRPr="00465761">
        <w:rPr>
          <w:rFonts w:ascii="Times New Roman" w:eastAsia="宋体" w:hAnsi="Times New Roman" w:cs="Times New Roman"/>
          <w:color w:val="000000" w:themeColor="text1"/>
          <w:szCs w:val="21"/>
          <w14:ligatures w14:val="none"/>
        </w:rPr>
        <w:t>生产</w:t>
      </w:r>
      <w:r w:rsidRPr="00465761">
        <w:rPr>
          <w:rFonts w:ascii="Times New Roman" w:eastAsia="宋体" w:hAnsi="Times New Roman" w:cs="Times New Roman"/>
          <w:color w:val="000000" w:themeColor="text1"/>
          <w:szCs w:val="21"/>
          <w14:ligatures w14:val="none"/>
        </w:rPr>
        <w:t>1</w:t>
      </w:r>
      <w:r w:rsidRPr="00465761">
        <w:rPr>
          <w:rFonts w:ascii="Times New Roman" w:eastAsia="宋体" w:hAnsi="Times New Roman" w:cs="Times New Roman"/>
          <w:color w:val="000000" w:themeColor="text1"/>
          <w:szCs w:val="21"/>
          <w14:ligatures w14:val="none"/>
        </w:rPr>
        <w:t>单位</w:t>
      </w:r>
      <m:oMath>
        <m:r>
          <w:rPr>
            <w:rFonts w:ascii="Cambria Math" w:eastAsia="宋体" w:hAnsi="Cambria Math" w:cs="Times New Roman"/>
            <w:color w:val="000000" w:themeColor="text1"/>
            <w:szCs w:val="21"/>
            <w14:ligatures w14:val="none"/>
          </w:rPr>
          <m:t>i</m:t>
        </m:r>
      </m:oMath>
      <w:r w:rsidRPr="00465761">
        <w:rPr>
          <w:rFonts w:ascii="Times New Roman" w:eastAsia="宋体" w:hAnsi="Times New Roman" w:cs="Times New Roman"/>
          <w:color w:val="000000" w:themeColor="text1"/>
          <w:szCs w:val="21"/>
          <w14:ligatures w14:val="none"/>
        </w:rPr>
        <w:t>产品的个别劳动时间，因此有：</w:t>
      </w:r>
    </w:p>
    <w:p w14:paraId="21019274" w14:textId="77777777" w:rsidR="001D6F5D" w:rsidRPr="00465761" w:rsidRDefault="00000000" w:rsidP="001D6F5D">
      <w:pPr>
        <w:ind w:firstLineChars="200" w:firstLine="420"/>
        <w:rPr>
          <w:rFonts w:ascii="宋体" w:eastAsia="宋体" w:hAnsi="宋体" w:hint="eastAsia"/>
          <w:i/>
          <w:color w:val="000000" w:themeColor="text1"/>
          <w:szCs w:val="21"/>
          <w14:ligatures w14:val="none"/>
        </w:rPr>
      </w:pPr>
      <m:oMathPara>
        <m:oMath>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θ</m:t>
              </m:r>
            </m:e>
            <m:sub>
              <m:r>
                <w:rPr>
                  <w:rFonts w:ascii="Cambria Math" w:eastAsia="宋体" w:hAnsi="Cambria Math"/>
                  <w:color w:val="000000" w:themeColor="text1"/>
                  <w:szCs w:val="21"/>
                  <w14:ligatures w14:val="none"/>
                </w:rPr>
                <m:t>in</m:t>
              </m:r>
            </m:sub>
          </m:sSub>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m:rPr>
                  <m:sty m:val="bi"/>
                </m:rPr>
                <w:rPr>
                  <w:rFonts w:ascii="Cambria Math" w:eastAsia="宋体" w:hAnsi="Cambria Math"/>
                  <w:color w:val="000000" w:themeColor="text1"/>
                  <w:szCs w:val="21"/>
                  <w14:ligatures w14:val="none"/>
                </w:rPr>
                <m:t>λ</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t>
                  </m:r>
                </m:sub>
              </m:sSub>
              <m:r>
                <w:rPr>
                  <w:rFonts w:ascii="Cambria Math" w:eastAsia="宋体" w:hAnsi="Cambria Math"/>
                  <w:color w:val="000000" w:themeColor="text1"/>
                  <w:szCs w:val="21"/>
                  <w14:ligatures w14:val="none"/>
                </w:rPr>
                <m:t>-</m:t>
              </m:r>
              <m:r>
                <m:rPr>
                  <m:sty m:val="bi"/>
                </m:rPr>
                <w:rPr>
                  <w:rFonts w:ascii="Cambria Math" w:eastAsia="宋体" w:hAnsi="Cambria Math"/>
                  <w:color w:val="000000" w:themeColor="text1"/>
                  <w:szCs w:val="21"/>
                  <w14:ligatures w14:val="none"/>
                </w:rPr>
                <m:t>λ</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r>
                <w:rPr>
                  <w:rFonts w:ascii="Cambria Math" w:eastAsia="宋体" w:hAnsi="Cambria Math"/>
                  <w:color w:val="000000" w:themeColor="text1"/>
                  <w:szCs w:val="21"/>
                  <w14:ligatures w14:val="none"/>
                </w:rPr>
                <m:t>+</m:t>
              </m:r>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sub>
              </m:sSub>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oMath>
      </m:oMathPara>
    </w:p>
    <w:p w14:paraId="545C39B1"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也即企业</w:t>
      </w:r>
      <m:oMath>
        <m:r>
          <w:rPr>
            <w:rFonts w:ascii="Cambria Math" w:eastAsia="宋体" w:hAnsi="Cambria Math"/>
            <w:color w:val="000000" w:themeColor="text1"/>
            <w:szCs w:val="21"/>
            <w14:ligatures w14:val="none"/>
          </w:rPr>
          <m:t>n</m:t>
        </m:r>
      </m:oMath>
      <w:r w:rsidRPr="00465761">
        <w:rPr>
          <w:rFonts w:ascii="宋体" w:eastAsia="宋体" w:hAnsi="宋体" w:hint="eastAsia"/>
          <w:color w:val="000000" w:themeColor="text1"/>
          <w:szCs w:val="21"/>
          <w14:ligatures w14:val="none"/>
        </w:rPr>
        <w:t>直接的个别劳动时间转化为社会劳动时间的系数。</w:t>
      </w:r>
    </w:p>
    <w:p w14:paraId="711E1510"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显然，</w:t>
      </w:r>
      <m:oMath>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v</m:t>
            </m:r>
          </m:e>
          <m:sub>
            <m:r>
              <w:rPr>
                <w:rFonts w:ascii="Cambria Math" w:eastAsia="宋体" w:hAnsi="Cambria Math"/>
                <w:color w:val="000000" w:themeColor="text1"/>
                <w:szCs w:val="21"/>
                <w14:ligatures w14:val="none"/>
              </w:rPr>
              <m:t>in</m:t>
            </m:r>
          </m:sub>
        </m:sSub>
      </m:oMath>
      <w:r w:rsidRPr="00465761">
        <w:rPr>
          <w:rFonts w:ascii="宋体" w:eastAsia="宋体" w:hAnsi="宋体" w:hint="eastAsia"/>
          <w:color w:val="000000" w:themeColor="text1"/>
          <w:szCs w:val="21"/>
          <w14:ligatures w14:val="none"/>
        </w:rPr>
        <w:t>与</w:t>
      </w:r>
      <m:oMath>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θ</m:t>
            </m:r>
          </m:e>
          <m:sub>
            <m:r>
              <w:rPr>
                <w:rFonts w:ascii="Cambria Math" w:eastAsia="宋体" w:hAnsi="Cambria Math"/>
                <w:color w:val="000000" w:themeColor="text1"/>
                <w:szCs w:val="21"/>
                <w14:ligatures w14:val="none"/>
              </w:rPr>
              <m:t>in</m:t>
            </m:r>
          </m:sub>
        </m:sSub>
      </m:oMath>
      <w:r w:rsidRPr="00465761">
        <w:rPr>
          <w:rFonts w:ascii="宋体" w:eastAsia="宋体" w:hAnsi="宋体" w:hint="eastAsia"/>
          <w:color w:val="000000" w:themeColor="text1"/>
          <w:szCs w:val="21"/>
          <w14:ligatures w14:val="none"/>
        </w:rPr>
        <w:t>的关系取决于</w:t>
      </w:r>
      <m:oMath>
        <m:r>
          <m:rPr>
            <m:sty m:val="bi"/>
          </m:rPr>
          <w:rPr>
            <w:rFonts w:ascii="Cambria Math" w:eastAsia="宋体" w:hAnsi="Cambria Math"/>
            <w:color w:val="000000" w:themeColor="text1"/>
            <w:szCs w:val="21"/>
            <w14:ligatures w14:val="none"/>
          </w:rPr>
          <m:t>p</m:t>
        </m:r>
      </m:oMath>
      <w:r w:rsidRPr="00465761">
        <w:rPr>
          <w:rFonts w:ascii="宋体" w:eastAsia="宋体" w:hAnsi="宋体" w:hint="eastAsia"/>
          <w:color w:val="000000" w:themeColor="text1"/>
          <w:szCs w:val="21"/>
          <w14:ligatures w14:val="none"/>
        </w:rPr>
        <w:t>和</w:t>
      </w:r>
      <m:oMath>
        <m:r>
          <m:rPr>
            <m:sty m:val="bi"/>
          </m:rPr>
          <w:rPr>
            <w:rFonts w:ascii="Cambria Math" w:eastAsia="宋体" w:hAnsi="Cambria Math"/>
            <w:color w:val="000000" w:themeColor="text1"/>
            <w:szCs w:val="21"/>
            <w14:ligatures w14:val="none"/>
          </w:rPr>
          <m:t>λ</m:t>
        </m:r>
      </m:oMath>
      <w:r w:rsidRPr="00465761">
        <w:rPr>
          <w:rFonts w:ascii="宋体" w:eastAsia="宋体" w:hAnsi="宋体" w:hint="eastAsia"/>
          <w:color w:val="000000" w:themeColor="text1"/>
          <w:szCs w:val="21"/>
          <w14:ligatures w14:val="none"/>
        </w:rPr>
        <w:t>的关系。由于</w:t>
      </w:r>
      <m:oMath>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v</m:t>
            </m:r>
          </m:e>
          <m:sub>
            <m:r>
              <w:rPr>
                <w:rFonts w:ascii="Cambria Math" w:eastAsia="宋体" w:hAnsi="Cambria Math"/>
                <w:color w:val="000000" w:themeColor="text1"/>
                <w:szCs w:val="21"/>
                <w14:ligatures w14:val="none"/>
              </w:rPr>
              <m:t>in</m:t>
            </m:r>
          </m:sub>
        </m:sSub>
      </m:oMath>
      <w:r w:rsidRPr="00465761">
        <w:rPr>
          <w:rFonts w:ascii="宋体" w:eastAsia="宋体" w:hAnsi="宋体" w:hint="eastAsia"/>
          <w:color w:val="000000" w:themeColor="text1"/>
          <w:szCs w:val="21"/>
          <w14:ligatures w14:val="none"/>
        </w:rPr>
        <w:t>与</w:t>
      </w:r>
      <m:oMath>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θ</m:t>
            </m:r>
          </m:e>
          <m:sub>
            <m:r>
              <w:rPr>
                <w:rFonts w:ascii="Cambria Math" w:eastAsia="宋体" w:hAnsi="Cambria Math"/>
                <w:color w:val="000000" w:themeColor="text1"/>
                <w:szCs w:val="21"/>
                <w14:ligatures w14:val="none"/>
              </w:rPr>
              <m:t>in</m:t>
            </m:r>
          </m:sub>
        </m:sSub>
      </m:oMath>
      <w:r w:rsidRPr="00465761">
        <w:rPr>
          <w:rFonts w:ascii="宋体" w:eastAsia="宋体" w:hAnsi="宋体" w:hint="eastAsia"/>
          <w:color w:val="000000" w:themeColor="text1"/>
          <w:szCs w:val="21"/>
          <w14:ligatures w14:val="none"/>
        </w:rPr>
        <w:t>可以在一定范围内取任意实数，因此一般而言，只有在</w:t>
      </w:r>
      <m:oMath>
        <m:r>
          <m:rPr>
            <m:sty m:val="bi"/>
          </m:rPr>
          <w:rPr>
            <w:rFonts w:ascii="Cambria Math" w:eastAsia="宋体" w:hAnsi="Cambria Math"/>
            <w:color w:val="000000" w:themeColor="text1"/>
            <w:szCs w:val="21"/>
            <w14:ligatures w14:val="none"/>
          </w:rPr>
          <m:t>p=λ</m:t>
        </m:r>
      </m:oMath>
      <w:r w:rsidRPr="00465761">
        <w:rPr>
          <w:rFonts w:ascii="宋体" w:eastAsia="宋体" w:hAnsi="宋体" w:hint="eastAsia"/>
          <w:color w:val="000000" w:themeColor="text1"/>
          <w:szCs w:val="21"/>
          <w14:ligatures w14:val="none"/>
        </w:rPr>
        <w:t>的情况下</w:t>
      </w:r>
      <w:proofErr w:type="gramStart"/>
      <w:r w:rsidRPr="00465761">
        <w:rPr>
          <w:rFonts w:ascii="宋体" w:eastAsia="宋体" w:hAnsi="宋体" w:hint="eastAsia"/>
          <w:color w:val="000000" w:themeColor="text1"/>
          <w:szCs w:val="21"/>
          <w14:ligatures w14:val="none"/>
        </w:rPr>
        <w:t>二者才必然</w:t>
      </w:r>
      <w:proofErr w:type="gramEnd"/>
      <w:r w:rsidRPr="00465761">
        <w:rPr>
          <w:rFonts w:ascii="宋体" w:eastAsia="宋体" w:hAnsi="宋体" w:hint="eastAsia"/>
          <w:color w:val="000000" w:themeColor="text1"/>
          <w:szCs w:val="21"/>
          <w14:ligatures w14:val="none"/>
        </w:rPr>
        <w:t>相等。因此，如果再以劳均增加值直接度量微观劳动生产率，在数值上必然存在一定的偏差。</w:t>
      </w:r>
    </w:p>
    <w:p w14:paraId="2A1AF7E2"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但是，如果本文退而求其次，考虑让</w:t>
      </w:r>
      <w:proofErr w:type="gramStart"/>
      <w:r w:rsidRPr="00465761">
        <w:rPr>
          <w:rFonts w:ascii="宋体" w:eastAsia="宋体" w:hAnsi="宋体" w:hint="eastAsia"/>
          <w:color w:val="000000" w:themeColor="text1"/>
          <w:szCs w:val="21"/>
          <w14:ligatures w14:val="none"/>
        </w:rPr>
        <w:t>劳</w:t>
      </w:r>
      <w:proofErr w:type="gramEnd"/>
      <w:r w:rsidRPr="00465761">
        <w:rPr>
          <w:rFonts w:ascii="宋体" w:eastAsia="宋体" w:hAnsi="宋体" w:hint="eastAsia"/>
          <w:color w:val="000000" w:themeColor="text1"/>
          <w:szCs w:val="21"/>
          <w14:ligatures w14:val="none"/>
        </w:rPr>
        <w:t>均增加</w:t>
      </w:r>
      <w:proofErr w:type="gramStart"/>
      <w:r w:rsidRPr="00465761">
        <w:rPr>
          <w:rFonts w:ascii="宋体" w:eastAsia="宋体" w:hAnsi="宋体" w:hint="eastAsia"/>
          <w:color w:val="000000" w:themeColor="text1"/>
          <w:szCs w:val="21"/>
          <w14:ligatures w14:val="none"/>
        </w:rPr>
        <w:t>值能够</w:t>
      </w:r>
      <w:proofErr w:type="gramEnd"/>
      <w:r w:rsidRPr="00465761">
        <w:rPr>
          <w:rFonts w:ascii="宋体" w:eastAsia="宋体" w:hAnsi="宋体" w:hint="eastAsia"/>
          <w:color w:val="000000" w:themeColor="text1"/>
          <w:szCs w:val="21"/>
          <w14:ligatures w14:val="none"/>
        </w:rPr>
        <w:t>反映微观劳动生产率的排序，那么就只需要满足下式即可：</w:t>
      </w:r>
    </w:p>
    <w:p w14:paraId="67A45052" w14:textId="77777777" w:rsidR="001D6F5D" w:rsidRPr="00465761" w:rsidRDefault="00000000" w:rsidP="001D6F5D">
      <w:pPr>
        <w:ind w:firstLineChars="200" w:firstLine="420"/>
        <w:rPr>
          <w:rFonts w:ascii="宋体" w:eastAsia="宋体" w:hAnsi="宋体" w:hint="eastAsia"/>
          <w:color w:val="000000" w:themeColor="text1"/>
          <w:szCs w:val="21"/>
          <w14:ligatures w14:val="none"/>
        </w:rPr>
      </w:pPr>
      <m:oMathPara>
        <m:oMath>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p</m:t>
                      </m:r>
                    </m:e>
                    <m:sub>
                      <m:r>
                        <w:rPr>
                          <w:rFonts w:ascii="Cambria Math" w:eastAsia="宋体" w:hAnsi="Cambria Math"/>
                          <w:color w:val="000000" w:themeColor="text1"/>
                          <w:szCs w:val="21"/>
                          <w14:ligatures w14:val="none"/>
                        </w:rPr>
                        <m:t>i</m:t>
                      </m:r>
                    </m:sub>
                  </m:sSub>
                  <m:r>
                    <w:rPr>
                      <w:rFonts w:ascii="Cambria Math" w:eastAsia="宋体" w:hAnsi="Cambria Math"/>
                      <w:color w:val="000000" w:themeColor="text1"/>
                      <w:szCs w:val="21"/>
                      <w14:ligatures w14:val="none"/>
                    </w:rPr>
                    <m:t>-</m:t>
                  </m:r>
                  <m:r>
                    <m:rPr>
                      <m:sty m:val="bi"/>
                    </m:rPr>
                    <w:rPr>
                      <w:rFonts w:ascii="Cambria Math" w:eastAsia="宋体" w:hAnsi="Cambria Math"/>
                      <w:color w:val="000000" w:themeColor="text1"/>
                      <w:szCs w:val="21"/>
                      <w14:ligatures w14:val="none"/>
                    </w:rPr>
                    <m:t>p</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p</m:t>
                      </m:r>
                    </m:e>
                    <m:sub>
                      <m:r>
                        <w:rPr>
                          <w:rFonts w:ascii="Cambria Math" w:eastAsia="宋体" w:hAnsi="Cambria Math"/>
                          <w:color w:val="000000" w:themeColor="text1"/>
                          <w:szCs w:val="21"/>
                          <w14:ligatures w14:val="none"/>
                        </w:rPr>
                        <m:t>i</m:t>
                      </m:r>
                    </m:sub>
                  </m:sSub>
                  <m:r>
                    <w:rPr>
                      <w:rFonts w:ascii="Cambria Math" w:eastAsia="宋体" w:hAnsi="Cambria Math"/>
                      <w:color w:val="000000" w:themeColor="text1"/>
                      <w:szCs w:val="21"/>
                      <w14:ligatures w14:val="none"/>
                    </w:rPr>
                    <m:t>-</m:t>
                  </m:r>
                  <m:r>
                    <m:rPr>
                      <m:sty m:val="bi"/>
                    </m:rPr>
                    <w:rPr>
                      <w:rFonts w:ascii="Cambria Math" w:eastAsia="宋体" w:hAnsi="Cambria Math"/>
                      <w:color w:val="000000" w:themeColor="text1"/>
                      <w:szCs w:val="21"/>
                      <w14:ligatures w14:val="none"/>
                    </w:rPr>
                    <m:t>p</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t>
                      </m:r>
                      <m:r>
                        <m:rPr>
                          <m:sty m:val="bi"/>
                        </m:rPr>
                        <w:rPr>
                          <w:rFonts w:ascii="Cambria Math" w:eastAsia="宋体" w:hAnsi="Cambria Math" w:hint="eastAsia"/>
                          <w:color w:val="000000" w:themeColor="text1"/>
                          <w:szCs w:val="21"/>
                          <w14:ligatures w14:val="none"/>
                        </w:rPr>
                        <m:t>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r>
                        <w:rPr>
                          <w:rFonts w:ascii="Cambria Math" w:eastAsia="宋体" w:hAnsi="Cambria Math" w:hint="eastAsia"/>
                          <w:color w:val="000000" w:themeColor="text1"/>
                          <w:szCs w:val="21"/>
                          <w14:ligatures w14:val="none"/>
                        </w:rPr>
                        <m:t>n</m:t>
                      </m:r>
                    </m:sub>
                  </m:sSub>
                </m:den>
              </m:f>
            </m:e>
          </m:d>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λ</m:t>
                      </m:r>
                    </m:e>
                    <m:sub>
                      <m:r>
                        <w:rPr>
                          <w:rFonts w:ascii="Cambria Math" w:eastAsia="宋体" w:hAnsi="Cambria Math"/>
                          <w:color w:val="000000" w:themeColor="text1"/>
                          <w:szCs w:val="21"/>
                          <w14:ligatures w14:val="none"/>
                        </w:rPr>
                        <m:t>i</m:t>
                      </m:r>
                    </m:sub>
                  </m:sSub>
                  <m:r>
                    <w:rPr>
                      <w:rFonts w:ascii="Cambria Math" w:eastAsia="宋体" w:hAnsi="Cambria Math"/>
                      <w:color w:val="000000" w:themeColor="text1"/>
                      <w:szCs w:val="21"/>
                      <w14:ligatures w14:val="none"/>
                    </w:rPr>
                    <m:t>-</m:t>
                  </m:r>
                  <m:r>
                    <m:rPr>
                      <m:sty m:val="bi"/>
                    </m:rPr>
                    <w:rPr>
                      <w:rFonts w:ascii="Cambria Math" w:eastAsia="宋体" w:hAnsi="Cambria Math"/>
                      <w:color w:val="000000" w:themeColor="text1"/>
                      <w:szCs w:val="21"/>
                      <w14:ligatures w14:val="none"/>
                    </w:rPr>
                    <m:t>λ</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λ</m:t>
                      </m:r>
                    </m:e>
                    <m:sub>
                      <m:r>
                        <w:rPr>
                          <w:rFonts w:ascii="Cambria Math" w:eastAsia="宋体" w:hAnsi="Cambria Math"/>
                          <w:color w:val="000000" w:themeColor="text1"/>
                          <w:szCs w:val="21"/>
                          <w14:ligatures w14:val="none"/>
                        </w:rPr>
                        <m:t>i</m:t>
                      </m:r>
                    </m:sub>
                  </m:sSub>
                  <m:r>
                    <w:rPr>
                      <w:rFonts w:ascii="Cambria Math" w:eastAsia="宋体" w:hAnsi="Cambria Math"/>
                      <w:color w:val="000000" w:themeColor="text1"/>
                      <w:szCs w:val="21"/>
                      <w14:ligatures w14:val="none"/>
                    </w:rPr>
                    <m:t>-</m:t>
                  </m:r>
                  <m:r>
                    <m:rPr>
                      <m:sty m:val="bi"/>
                    </m:rPr>
                    <w:rPr>
                      <w:rFonts w:ascii="Cambria Math" w:eastAsia="宋体" w:hAnsi="Cambria Math"/>
                      <w:color w:val="000000" w:themeColor="text1"/>
                      <w:szCs w:val="21"/>
                      <w14:ligatures w14:val="none"/>
                    </w:rPr>
                    <m:t>λ</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e>
          </m:d>
          <m:r>
            <w:rPr>
              <w:rFonts w:ascii="Cambria Math" w:eastAsia="宋体" w:hAnsi="Cambria Math"/>
              <w:color w:val="000000" w:themeColor="text1"/>
              <w:szCs w:val="21"/>
              <w14:ligatures w14:val="none"/>
            </w:rPr>
            <m:t>&gt;0</m:t>
          </m:r>
        </m:oMath>
      </m:oMathPara>
    </w:p>
    <w:p w14:paraId="25AA54F9"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其中下角标</w:t>
      </w:r>
      <m:oMath>
        <m:r>
          <w:rPr>
            <w:rFonts w:ascii="Cambria Math" w:eastAsia="宋体" w:hAnsi="Cambria Math"/>
            <w:color w:val="000000" w:themeColor="text1"/>
            <w:szCs w:val="21"/>
            <w14:ligatures w14:val="none"/>
          </w:rPr>
          <m:t>m</m:t>
        </m:r>
      </m:oMath>
      <w:r w:rsidRPr="00465761">
        <w:rPr>
          <w:rFonts w:ascii="宋体" w:eastAsia="宋体" w:hAnsi="宋体" w:hint="eastAsia"/>
          <w:color w:val="000000" w:themeColor="text1"/>
          <w:szCs w:val="21"/>
          <w14:ligatures w14:val="none"/>
        </w:rPr>
        <w:t>和</w:t>
      </w:r>
      <m:oMath>
        <m:r>
          <w:rPr>
            <w:rFonts w:ascii="Cambria Math" w:eastAsia="宋体" w:hAnsi="Cambria Math"/>
            <w:color w:val="000000" w:themeColor="text1"/>
            <w:szCs w:val="21"/>
            <w14:ligatures w14:val="none"/>
          </w:rPr>
          <m:t>n</m:t>
        </m:r>
      </m:oMath>
      <w:r w:rsidRPr="00465761">
        <w:rPr>
          <w:rFonts w:ascii="宋体" w:eastAsia="宋体" w:hAnsi="宋体" w:hint="eastAsia"/>
          <w:color w:val="000000" w:themeColor="text1"/>
          <w:szCs w:val="21"/>
          <w14:ligatures w14:val="none"/>
        </w:rPr>
        <w:t>分别代表两种企业所使用的两种生产技术。</w:t>
      </w:r>
    </w:p>
    <w:p w14:paraId="128A9F9D"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经整理可得：</w:t>
      </w:r>
    </w:p>
    <w:p w14:paraId="6B1A04A0" w14:textId="77777777" w:rsidR="001D6F5D" w:rsidRPr="00465761" w:rsidRDefault="00000000" w:rsidP="001D6F5D">
      <w:pPr>
        <w:rPr>
          <w:rFonts w:ascii="宋体" w:eastAsia="宋体" w:hAnsi="宋体" w:hint="eastAsia"/>
          <w:color w:val="000000" w:themeColor="text1"/>
          <w:szCs w:val="21"/>
          <w14:ligatures w14:val="none"/>
        </w:rPr>
      </w:pPr>
      <m:oMathPara>
        <m:oMath>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p</m:t>
                      </m:r>
                    </m:e>
                    <m:sub>
                      <m:r>
                        <w:rPr>
                          <w:rFonts w:ascii="Cambria Math" w:eastAsia="宋体" w:hAnsi="Cambria Math"/>
                          <w:color w:val="000000" w:themeColor="text1"/>
                          <w:szCs w:val="21"/>
                          <w14:ligatures w14:val="none"/>
                        </w:rPr>
                        <m:t>i</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p</m:t>
                      </m:r>
                    </m:e>
                    <m:sub>
                      <m:r>
                        <w:rPr>
                          <w:rFonts w:ascii="Cambria Math" w:eastAsia="宋体" w:hAnsi="Cambria Math"/>
                          <w:color w:val="000000" w:themeColor="text1"/>
                          <w:szCs w:val="21"/>
                          <w14:ligatures w14:val="none"/>
                        </w:rPr>
                        <m:t>i</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r>
                        <w:rPr>
                          <w:rFonts w:ascii="Cambria Math" w:eastAsia="宋体" w:hAnsi="Cambria Math" w:hint="eastAsia"/>
                          <w:color w:val="000000" w:themeColor="text1"/>
                          <w:szCs w:val="21"/>
                          <w14:ligatures w14:val="none"/>
                        </w:rPr>
                        <m:t>n</m:t>
                      </m:r>
                    </m:sub>
                  </m:sSub>
                </m:den>
              </m:f>
            </m:e>
          </m:d>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λA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m:rPr>
                      <m:sty m:val="bi"/>
                    </m:rPr>
                    <w:rPr>
                      <w:rFonts w:ascii="Cambria Math" w:eastAsia="宋体" w:hAnsi="Cambria Math"/>
                      <w:color w:val="000000" w:themeColor="text1"/>
                      <w:szCs w:val="21"/>
                      <w14:ligatures w14:val="none"/>
                    </w:rPr>
                    <m:t>λ</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e>
          </m:d>
          <m:r>
            <w:rPr>
              <w:rFonts w:ascii="Cambria Math" w:eastAsia="宋体" w:hAnsi="Cambria Math"/>
              <w:color w:val="000000" w:themeColor="text1"/>
              <w:szCs w:val="21"/>
              <w14:ligatures w14:val="none"/>
            </w:rPr>
            <m:t>+</m:t>
          </m:r>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λ</m:t>
                      </m:r>
                    </m:e>
                    <m:sub>
                      <m:r>
                        <w:rPr>
                          <w:rFonts w:ascii="Cambria Math" w:eastAsia="宋体" w:hAnsi="Cambria Math"/>
                          <w:color w:val="000000" w:themeColor="text1"/>
                          <w:szCs w:val="21"/>
                          <w14:ligatures w14:val="none"/>
                        </w:rPr>
                        <m:t>i</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λ</m:t>
                      </m:r>
                    </m:e>
                    <m:sub>
                      <m:r>
                        <w:rPr>
                          <w:rFonts w:ascii="Cambria Math" w:eastAsia="宋体" w:hAnsi="Cambria Math"/>
                          <w:color w:val="000000" w:themeColor="text1"/>
                          <w:szCs w:val="21"/>
                          <w14:ligatures w14:val="none"/>
                        </w:rPr>
                        <m:t>i</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r>
                        <w:rPr>
                          <w:rFonts w:ascii="Cambria Math" w:eastAsia="宋体" w:hAnsi="Cambria Math" w:hint="eastAsia"/>
                          <w:color w:val="000000" w:themeColor="text1"/>
                          <w:szCs w:val="21"/>
                          <w14:ligatures w14:val="none"/>
                        </w:rPr>
                        <m:t>n</m:t>
                      </m:r>
                    </m:sub>
                  </m:sSub>
                </m:den>
              </m:f>
            </m:e>
          </m:d>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r>
                    <m:rPr>
                      <m:sty m:val="bi"/>
                    </m:rPr>
                    <w:rPr>
                      <w:rFonts w:ascii="Cambria Math" w:eastAsia="宋体" w:hAnsi="Cambria Math"/>
                      <w:color w:val="000000" w:themeColor="text1"/>
                      <w:szCs w:val="21"/>
                      <w14:ligatures w14:val="none"/>
                    </w:rPr>
                    <m:t>p</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m:rPr>
                      <m:sty m:val="bi"/>
                    </m:rPr>
                    <w:rPr>
                      <w:rFonts w:ascii="Cambria Math" w:eastAsia="宋体" w:hAnsi="Cambria Math"/>
                      <w:color w:val="000000" w:themeColor="text1"/>
                      <w:szCs w:val="21"/>
                      <w14:ligatures w14:val="none"/>
                    </w:rPr>
                    <m:t>p</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e>
          </m:d>
        </m:oMath>
      </m:oMathPara>
    </w:p>
    <w:p w14:paraId="60306FF9" w14:textId="77777777" w:rsidR="001D6F5D" w:rsidRPr="00465761" w:rsidRDefault="001D6F5D" w:rsidP="001D6F5D">
      <w:pPr>
        <w:rPr>
          <w:rFonts w:hint="eastAsia"/>
          <w:color w:val="000000" w:themeColor="text1"/>
          <w:szCs w:val="21"/>
          <w14:ligatures w14:val="none"/>
        </w:rPr>
      </w:pPr>
      <m:oMathPara>
        <m:oMath>
          <m:r>
            <w:rPr>
              <w:rFonts w:ascii="Cambria Math" w:eastAsia="宋体" w:hAnsi="Cambria Math"/>
              <w:color w:val="000000" w:themeColor="text1"/>
              <w:szCs w:val="21"/>
              <w14:ligatures w14:val="none"/>
            </w:rPr>
            <m:t>&lt;</m:t>
          </m:r>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p</m:t>
                      </m:r>
                    </m:e>
                    <m:sub>
                      <m:r>
                        <w:rPr>
                          <w:rFonts w:ascii="Cambria Math" w:eastAsia="宋体" w:hAnsi="Cambria Math"/>
                          <w:color w:val="000000" w:themeColor="text1"/>
                          <w:szCs w:val="21"/>
                          <w14:ligatures w14:val="none"/>
                        </w:rPr>
                        <m:t>i</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p</m:t>
                      </m:r>
                    </m:e>
                    <m:sub>
                      <m:r>
                        <w:rPr>
                          <w:rFonts w:ascii="Cambria Math" w:eastAsia="宋体" w:hAnsi="Cambria Math"/>
                          <w:color w:val="000000" w:themeColor="text1"/>
                          <w:szCs w:val="21"/>
                          <w14:ligatures w14:val="none"/>
                        </w:rPr>
                        <m:t>i</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r>
                        <w:rPr>
                          <w:rFonts w:ascii="Cambria Math" w:eastAsia="宋体" w:hAnsi="Cambria Math" w:hint="eastAsia"/>
                          <w:color w:val="000000" w:themeColor="text1"/>
                          <w:szCs w:val="21"/>
                          <w14:ligatures w14:val="none"/>
                        </w:rPr>
                        <m:t>n</m:t>
                      </m:r>
                    </m:sub>
                  </m:sSub>
                </m:den>
              </m:f>
            </m:e>
          </m:d>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λ</m:t>
                      </m:r>
                    </m:e>
                    <m:sub>
                      <m:r>
                        <w:rPr>
                          <w:rFonts w:ascii="Cambria Math" w:eastAsia="宋体" w:hAnsi="Cambria Math"/>
                          <w:color w:val="000000" w:themeColor="text1"/>
                          <w:szCs w:val="21"/>
                          <w14:ligatures w14:val="none"/>
                        </w:rPr>
                        <m:t>i</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λ</m:t>
                      </m:r>
                    </m:e>
                    <m:sub>
                      <m:r>
                        <w:rPr>
                          <w:rFonts w:ascii="Cambria Math" w:eastAsia="宋体" w:hAnsi="Cambria Math"/>
                          <w:color w:val="000000" w:themeColor="text1"/>
                          <w:szCs w:val="21"/>
                          <w14:ligatures w14:val="none"/>
                        </w:rPr>
                        <m:t>i</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r>
                        <w:rPr>
                          <w:rFonts w:ascii="Cambria Math" w:eastAsia="宋体" w:hAnsi="Cambria Math" w:hint="eastAsia"/>
                          <w:color w:val="000000" w:themeColor="text1"/>
                          <w:szCs w:val="21"/>
                          <w14:ligatures w14:val="none"/>
                        </w:rPr>
                        <m:t>n</m:t>
                      </m:r>
                    </m:sub>
                  </m:sSub>
                </m:den>
              </m:f>
            </m:e>
          </m:d>
          <m:r>
            <w:rPr>
              <w:rFonts w:ascii="Cambria Math" w:eastAsia="宋体" w:hAnsi="Cambria Math"/>
              <w:color w:val="000000" w:themeColor="text1"/>
              <w:szCs w:val="21"/>
              <w14:ligatures w14:val="none"/>
            </w:rPr>
            <m:t>+</m:t>
          </m:r>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r>
                    <m:rPr>
                      <m:sty m:val="bi"/>
                    </m:rPr>
                    <w:rPr>
                      <w:rFonts w:ascii="Cambria Math" w:eastAsia="宋体" w:hAnsi="Cambria Math"/>
                      <w:color w:val="000000" w:themeColor="text1"/>
                      <w:szCs w:val="21"/>
                      <w14:ligatures w14:val="none"/>
                    </w:rPr>
                    <m:t>p</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m:rPr>
                      <m:sty m:val="bi"/>
                    </m:rPr>
                    <w:rPr>
                      <w:rFonts w:ascii="Cambria Math" w:eastAsia="宋体" w:hAnsi="Cambria Math"/>
                      <w:color w:val="000000" w:themeColor="text1"/>
                      <w:szCs w:val="21"/>
                      <w14:ligatures w14:val="none"/>
                    </w:rPr>
                    <m:t>p</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e>
          </m:d>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λA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m:rPr>
                      <m:sty m:val="bi"/>
                    </m:rPr>
                    <w:rPr>
                      <w:rFonts w:ascii="Cambria Math" w:eastAsia="宋体" w:hAnsi="Cambria Math"/>
                      <w:color w:val="000000" w:themeColor="text1"/>
                      <w:szCs w:val="21"/>
                      <w14:ligatures w14:val="none"/>
                    </w:rPr>
                    <m:t>λ</m:t>
                  </m:r>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e>
          </m:d>
        </m:oMath>
      </m:oMathPara>
    </w:p>
    <w:p w14:paraId="3D449B6B"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令</w:t>
      </w:r>
      <m:oMath>
        <m:sSup>
          <m:sSupPr>
            <m:ctrlPr>
              <w:rPr>
                <w:rFonts w:ascii="Cambria Math" w:eastAsia="宋体" w:hAnsi="Cambria Math"/>
                <w:b/>
                <w:bCs/>
                <w:i/>
                <w:color w:val="000000" w:themeColor="text1"/>
                <w:szCs w:val="21"/>
                <w14:ligatures w14:val="none"/>
              </w:rPr>
            </m:ctrlPr>
          </m:sSupPr>
          <m:e>
            <m:r>
              <m:rPr>
                <m:sty m:val="bi"/>
              </m:rPr>
              <w:rPr>
                <w:rFonts w:ascii="Cambria Math" w:eastAsia="宋体" w:hAnsi="Cambria Math"/>
                <w:color w:val="000000" w:themeColor="text1"/>
                <w:szCs w:val="21"/>
                <w14:ligatures w14:val="none"/>
              </w:rPr>
              <m:t>p</m:t>
            </m:r>
          </m:e>
          <m:sup>
            <m:r>
              <m:rPr>
                <m:sty m:val="bi"/>
              </m:rPr>
              <w:rPr>
                <w:rFonts w:ascii="Cambria Math" w:eastAsia="宋体" w:hAnsi="Cambria Math"/>
                <w:color w:val="000000" w:themeColor="text1"/>
                <w:szCs w:val="21"/>
                <w14:ligatures w14:val="none"/>
              </w:rPr>
              <m:t>*</m:t>
            </m:r>
          </m:sup>
        </m:sSup>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m:rPr>
                <m:sty m:val="bi"/>
              </m:rPr>
              <w:rPr>
                <w:rFonts w:ascii="Cambria Math" w:eastAsia="宋体" w:hAnsi="Cambria Math"/>
                <w:color w:val="000000" w:themeColor="text1"/>
                <w:szCs w:val="21"/>
                <w14:ligatures w14:val="none"/>
              </w:rPr>
              <m:t>p</m:t>
            </m: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p</m:t>
                </m:r>
              </m:e>
              <m:sub>
                <m:r>
                  <w:rPr>
                    <w:rFonts w:ascii="Cambria Math" w:eastAsia="宋体" w:hAnsi="Cambria Math"/>
                    <w:color w:val="000000" w:themeColor="text1"/>
                    <w:szCs w:val="21"/>
                    <w14:ligatures w14:val="none"/>
                  </w:rPr>
                  <m:t>i</m:t>
                </m:r>
              </m:sub>
            </m:sSub>
          </m:den>
        </m:f>
      </m:oMath>
      <w:r w:rsidRPr="00465761">
        <w:rPr>
          <w:rFonts w:ascii="宋体" w:eastAsia="宋体" w:hAnsi="宋体" w:hint="eastAsia"/>
          <w:color w:val="000000" w:themeColor="text1"/>
          <w:szCs w:val="21"/>
          <w14:ligatures w14:val="none"/>
        </w:rPr>
        <w:t>，</w:t>
      </w:r>
      <m:oMath>
        <m:sSup>
          <m:sSupPr>
            <m:ctrlPr>
              <w:rPr>
                <w:rFonts w:ascii="Cambria Math" w:eastAsia="宋体" w:hAnsi="Cambria Math"/>
                <w:b/>
                <w:bCs/>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p>
              <m:sSupPr>
                <m:ctrlPr>
                  <w:rPr>
                    <w:rFonts w:ascii="Cambria Math" w:eastAsia="宋体" w:hAnsi="Cambria Math"/>
                    <w:b/>
                    <w:bCs/>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λ</m:t>
                </m:r>
              </m:e>
              <m:sub>
                <m:r>
                  <w:rPr>
                    <w:rFonts w:ascii="Cambria Math" w:eastAsia="宋体" w:hAnsi="Cambria Math"/>
                    <w:color w:val="000000" w:themeColor="text1"/>
                    <w:szCs w:val="21"/>
                    <w14:ligatures w14:val="none"/>
                  </w:rPr>
                  <m:t>i</m:t>
                </m:r>
              </m:sub>
            </m:sSub>
          </m:den>
        </m:f>
      </m:oMath>
      <w:r w:rsidRPr="00465761">
        <w:rPr>
          <w:rFonts w:ascii="宋体" w:eastAsia="宋体" w:hAnsi="宋体" w:hint="eastAsia"/>
          <w:color w:val="000000" w:themeColor="text1"/>
          <w:szCs w:val="21"/>
          <w14:ligatures w14:val="none"/>
        </w:rPr>
        <w:t>，分别表示根据</w:t>
      </w:r>
      <m:oMath>
        <m:r>
          <w:rPr>
            <w:rFonts w:ascii="Cambria Math" w:eastAsia="宋体" w:hAnsi="Cambria Math"/>
            <w:color w:val="000000" w:themeColor="text1"/>
            <w:szCs w:val="21"/>
            <w14:ligatures w14:val="none"/>
          </w:rPr>
          <m:t>i</m:t>
        </m:r>
      </m:oMath>
      <w:r w:rsidRPr="00465761">
        <w:rPr>
          <w:rFonts w:ascii="宋体" w:eastAsia="宋体" w:hAnsi="宋体" w:hint="eastAsia"/>
          <w:color w:val="000000" w:themeColor="text1"/>
          <w:szCs w:val="21"/>
          <w14:ligatures w14:val="none"/>
        </w:rPr>
        <w:t>部门的价格和价值水平除去量纲的相对价格和价值水平，且注意到企业</w:t>
      </w:r>
      <m:oMath>
        <m:r>
          <w:rPr>
            <w:rFonts w:ascii="Cambria Math" w:eastAsia="宋体" w:hAnsi="Cambria Math"/>
            <w:color w:val="000000" w:themeColor="text1"/>
            <w:szCs w:val="21"/>
            <w14:ligatures w14:val="none"/>
          </w:rPr>
          <m:t>m</m:t>
        </m:r>
      </m:oMath>
      <w:r w:rsidRPr="00465761">
        <w:rPr>
          <w:rFonts w:ascii="宋体" w:eastAsia="宋体" w:hAnsi="宋体" w:hint="eastAsia"/>
          <w:color w:val="000000" w:themeColor="text1"/>
          <w:szCs w:val="21"/>
          <w14:ligatures w14:val="none"/>
        </w:rPr>
        <w:t>和企业</w:t>
      </w:r>
      <m:oMath>
        <m:r>
          <w:rPr>
            <w:rFonts w:ascii="Cambria Math" w:eastAsia="宋体" w:hAnsi="Cambria Math"/>
            <w:color w:val="000000" w:themeColor="text1"/>
            <w:szCs w:val="21"/>
            <w14:ligatures w14:val="none"/>
          </w:rPr>
          <m:t>n</m:t>
        </m:r>
      </m:oMath>
      <w:r w:rsidRPr="00465761">
        <w:rPr>
          <w:rFonts w:ascii="宋体" w:eastAsia="宋体" w:hAnsi="宋体" w:hint="eastAsia"/>
          <w:color w:val="000000" w:themeColor="text1"/>
          <w:szCs w:val="21"/>
          <w14:ligatures w14:val="none"/>
        </w:rPr>
        <w:t>是对称的，因此不妨设</w:t>
      </w:r>
      <m:oMath>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r>
          <w:rPr>
            <w:rFonts w:ascii="Cambria Math" w:eastAsia="宋体" w:hAnsi="Cambria Math"/>
            <w:color w:val="000000" w:themeColor="text1"/>
            <w:szCs w:val="21"/>
            <w14:ligatures w14:val="none"/>
          </w:rPr>
          <m:t>&lt;</m:t>
        </m:r>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oMath>
      <w:r w:rsidRPr="00465761">
        <w:rPr>
          <w:rFonts w:ascii="宋体" w:eastAsia="宋体" w:hAnsi="宋体" w:hint="eastAsia"/>
          <w:color w:val="000000" w:themeColor="text1"/>
          <w:szCs w:val="21"/>
          <w14:ligatures w14:val="none"/>
        </w:rPr>
        <w:t>，则上式可整理为：</w:t>
      </w:r>
    </w:p>
    <w:p w14:paraId="0C0B2A4C" w14:textId="77777777" w:rsidR="001D6F5D" w:rsidRPr="00465761" w:rsidRDefault="00000000" w:rsidP="001D6F5D">
      <w:pPr>
        <w:ind w:firstLineChars="200" w:firstLine="420"/>
        <w:rPr>
          <w:rFonts w:ascii="宋体" w:eastAsia="宋体" w:hAnsi="宋体" w:hint="eastAsia"/>
          <w:i/>
          <w:color w:val="000000" w:themeColor="text1"/>
          <w:szCs w:val="21"/>
          <w14:ligatures w14:val="none"/>
        </w:rPr>
      </w:pPr>
      <m:oMathPara>
        <m:oMath>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b/>
                          <w:bCs/>
                          <w:i/>
                          <w:color w:val="000000" w:themeColor="text1"/>
                          <w:szCs w:val="21"/>
                          <w14:ligatures w14:val="none"/>
                        </w:rPr>
                      </m:ctrlPr>
                    </m:sSubPr>
                    <m:e>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e>
          </m:d>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p</m:t>
                      </m:r>
                    </m:e>
                    <m:sup>
                      <m:r>
                        <m:rPr>
                          <m:sty m:val="bi"/>
                        </m:rPr>
                        <w:rPr>
                          <w:rFonts w:ascii="Cambria Math" w:eastAsia="宋体" w:hAnsi="Cambria Math"/>
                          <w:color w:val="000000" w:themeColor="text1"/>
                          <w:szCs w:val="21"/>
                          <w14:ligatures w14:val="none"/>
                        </w:rPr>
                        <m:t>*</m:t>
                      </m:r>
                    </m:sup>
                  </m:sSup>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p</m:t>
                      </m:r>
                    </m:e>
                    <m:sup>
                      <m:r>
                        <m:rPr>
                          <m:sty m:val="bi"/>
                        </m:rPr>
                        <w:rPr>
                          <w:rFonts w:ascii="Cambria Math" w:eastAsia="宋体" w:hAnsi="Cambria Math"/>
                          <w:color w:val="000000" w:themeColor="text1"/>
                          <w:szCs w:val="21"/>
                          <w14:ligatures w14:val="none"/>
                        </w:rPr>
                        <m:t>*</m:t>
                      </m:r>
                    </m:sup>
                  </m:sSup>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e>
          </m:d>
          <m:r>
            <w:rPr>
              <w:rFonts w:ascii="Cambria Math" w:eastAsia="宋体" w:hAnsi="Cambria Math"/>
              <w:color w:val="000000" w:themeColor="text1"/>
              <w:szCs w:val="21"/>
              <w14:ligatures w14:val="none"/>
            </w:rPr>
            <m:t>+</m:t>
          </m:r>
          <m:sSup>
            <m:sSupPr>
              <m:ctrlPr>
                <w:rPr>
                  <w:rFonts w:ascii="Cambria Math" w:eastAsia="宋体" w:hAnsi="Cambria Math"/>
                  <w:i/>
                  <w:color w:val="000000" w:themeColor="text1"/>
                  <w:szCs w:val="21"/>
                  <w14:ligatures w14:val="none"/>
                </w:rPr>
              </m:ctrlPr>
            </m:sSupPr>
            <m:e>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r>
                        <w:rPr>
                          <w:rFonts w:ascii="Cambria Math" w:eastAsia="宋体" w:hAnsi="Cambria Math"/>
                          <w:color w:val="000000" w:themeColor="text1"/>
                          <w:szCs w:val="21"/>
                          <w14:ligatures w14:val="none"/>
                        </w:rPr>
                        <m:t>1</m:t>
                      </m:r>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w:rPr>
                          <w:rFonts w:ascii="Cambria Math" w:eastAsia="宋体" w:hAnsi="Cambria Math"/>
                          <w:color w:val="000000" w:themeColor="text1"/>
                          <w:szCs w:val="21"/>
                          <w14:ligatures w14:val="none"/>
                        </w:rPr>
                        <m:t>1</m:t>
                      </m:r>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r>
                            <w:rPr>
                              <w:rFonts w:ascii="Cambria Math" w:eastAsia="宋体" w:hAnsi="Cambria Math" w:hint="eastAsia"/>
                              <w:color w:val="000000" w:themeColor="text1"/>
                              <w:szCs w:val="21"/>
                              <w14:ligatures w14:val="none"/>
                            </w:rPr>
                            <m:t>n</m:t>
                          </m:r>
                        </m:sub>
                      </m:sSub>
                    </m:den>
                  </m:f>
                </m:e>
              </m:d>
            </m:e>
            <m:sup>
              <m:r>
                <w:rPr>
                  <w:rFonts w:ascii="Cambria Math" w:eastAsia="宋体" w:hAnsi="Cambria Math"/>
                  <w:color w:val="000000" w:themeColor="text1"/>
                  <w:szCs w:val="21"/>
                  <w14:ligatures w14:val="none"/>
                </w:rPr>
                <m:t>2</m:t>
              </m:r>
            </m:sup>
          </m:sSup>
          <m:r>
            <w:rPr>
              <w:rFonts w:ascii="Cambria Math" w:eastAsia="宋体" w:hAnsi="Cambria Math"/>
              <w:color w:val="000000" w:themeColor="text1"/>
              <w:szCs w:val="21"/>
              <w14:ligatures w14:val="none"/>
            </w:rPr>
            <m:t>-</m:t>
          </m:r>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r>
                    <w:rPr>
                      <w:rFonts w:ascii="Cambria Math" w:eastAsia="宋体" w:hAnsi="Cambria Math"/>
                      <w:color w:val="000000" w:themeColor="text1"/>
                      <w:szCs w:val="21"/>
                      <w14:ligatures w14:val="none"/>
                    </w:rPr>
                    <m:t>1</m:t>
                  </m:r>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w:rPr>
                      <w:rFonts w:ascii="Cambria Math" w:eastAsia="宋体" w:hAnsi="Cambria Math"/>
                      <w:color w:val="000000" w:themeColor="text1"/>
                      <w:szCs w:val="21"/>
                      <w14:ligatures w14:val="none"/>
                    </w:rPr>
                    <m:t>1</m:t>
                  </m:r>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r>
                        <w:rPr>
                          <w:rFonts w:ascii="Cambria Math" w:eastAsia="宋体" w:hAnsi="Cambria Math" w:hint="eastAsia"/>
                          <w:color w:val="000000" w:themeColor="text1"/>
                          <w:szCs w:val="21"/>
                          <w14:ligatures w14:val="none"/>
                        </w:rPr>
                        <m:t>n</m:t>
                      </m:r>
                    </m:sub>
                  </m:sSub>
                </m:den>
              </m:f>
            </m:e>
          </m:d>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b/>
                          <w:bCs/>
                          <w:i/>
                          <w:color w:val="000000" w:themeColor="text1"/>
                          <w:szCs w:val="21"/>
                          <w14:ligatures w14:val="none"/>
                        </w:rPr>
                      </m:ctrlPr>
                    </m:sSubPr>
                    <m:e>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b/>
                          <w:bCs/>
                          <w:i/>
                          <w:color w:val="000000" w:themeColor="text1"/>
                          <w:szCs w:val="21"/>
                          <w14:ligatures w14:val="none"/>
                        </w:rPr>
                      </m:ctrlPr>
                    </m:sSubPr>
                    <m:e>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e>
          </m:d>
          <m:r>
            <w:rPr>
              <w:rFonts w:ascii="Cambria Math" w:eastAsia="宋体" w:hAnsi="Cambria Math"/>
              <w:color w:val="000000" w:themeColor="text1"/>
              <w:szCs w:val="21"/>
              <w14:ligatures w14:val="none"/>
            </w:rPr>
            <m:t>-</m:t>
          </m:r>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r>
                    <w:rPr>
                      <w:rFonts w:ascii="Cambria Math" w:eastAsia="宋体" w:hAnsi="Cambria Math"/>
                      <w:color w:val="000000" w:themeColor="text1"/>
                      <w:szCs w:val="21"/>
                      <w14:ligatures w14:val="none"/>
                    </w:rPr>
                    <m:t>1</m:t>
                  </m:r>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w:rPr>
                      <w:rFonts w:ascii="Cambria Math" w:eastAsia="宋体" w:hAnsi="Cambria Math"/>
                      <w:color w:val="000000" w:themeColor="text1"/>
                      <w:szCs w:val="21"/>
                      <w14:ligatures w14:val="none"/>
                    </w:rPr>
                    <m:t>1</m:t>
                  </m:r>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r>
                        <w:rPr>
                          <w:rFonts w:ascii="Cambria Math" w:eastAsia="宋体" w:hAnsi="Cambria Math" w:hint="eastAsia"/>
                          <w:color w:val="000000" w:themeColor="text1"/>
                          <w:szCs w:val="21"/>
                          <w14:ligatures w14:val="none"/>
                        </w:rPr>
                        <m:t>n</m:t>
                      </m:r>
                    </m:sub>
                  </m:sSub>
                </m:den>
              </m:f>
            </m:e>
          </m:d>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sSub>
                    <m:sSubPr>
                      <m:ctrlPr>
                        <w:rPr>
                          <w:rFonts w:ascii="Cambria Math" w:eastAsia="宋体" w:hAnsi="Cambria Math"/>
                          <w:b/>
                          <w:bCs/>
                          <w:i/>
                          <w:color w:val="000000" w:themeColor="text1"/>
                          <w:szCs w:val="21"/>
                          <w14:ligatures w14:val="none"/>
                        </w:rPr>
                      </m:ctrlPr>
                    </m:sSubPr>
                    <m:e>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p</m:t>
                          </m:r>
                        </m:e>
                        <m:sup>
                          <m:r>
                            <m:rPr>
                              <m:sty m:val="bi"/>
                            </m:rPr>
                            <w:rPr>
                              <w:rFonts w:ascii="Cambria Math" w:eastAsia="宋体" w:hAnsi="Cambria Math"/>
                              <w:color w:val="000000" w:themeColor="text1"/>
                              <w:szCs w:val="21"/>
                              <w14:ligatures w14:val="none"/>
                            </w:rPr>
                            <m:t>*</m:t>
                          </m:r>
                        </m:sup>
                      </m:sSup>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b/>
                          <w:bCs/>
                          <w:i/>
                          <w:color w:val="000000" w:themeColor="text1"/>
                          <w:szCs w:val="21"/>
                          <w14:ligatures w14:val="none"/>
                        </w:rPr>
                      </m:ctrlPr>
                    </m:sSubPr>
                    <m:e>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p</m:t>
                          </m:r>
                        </m:e>
                        <m:sup>
                          <m:r>
                            <m:rPr>
                              <m:sty m:val="bi"/>
                            </m:rPr>
                            <w:rPr>
                              <w:rFonts w:ascii="Cambria Math" w:eastAsia="宋体" w:hAnsi="Cambria Math"/>
                              <w:color w:val="000000" w:themeColor="text1"/>
                              <w:szCs w:val="21"/>
                              <w14:ligatures w14:val="none"/>
                            </w:rPr>
                            <m:t>*</m:t>
                          </m:r>
                        </m:sup>
                      </m:sSup>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e>
          </m:d>
          <m:r>
            <w:rPr>
              <w:rFonts w:ascii="Cambria Math" w:eastAsia="宋体" w:hAnsi="Cambria Math"/>
              <w:color w:val="000000" w:themeColor="text1"/>
              <w:szCs w:val="21"/>
              <w14:ligatures w14:val="none"/>
            </w:rPr>
            <m:t>&gt;0</m:t>
          </m:r>
        </m:oMath>
      </m:oMathPara>
    </w:p>
    <w:p w14:paraId="23625198"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可以看到，该式的核心是价值和市场价格下表示的资本劳动比率，本文令：</w:t>
      </w:r>
    </w:p>
    <w:p w14:paraId="0DE0FF9A"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m:oMathPara>
        <m:oMath>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p</m:t>
                  </m:r>
                </m:e>
                <m:sup>
                  <m:r>
                    <m:rPr>
                      <m:sty m:val="bi"/>
                    </m:rPr>
                    <w:rPr>
                      <w:rFonts w:ascii="Cambria Math" w:eastAsia="宋体" w:hAnsi="Cambria Math"/>
                      <w:color w:val="000000" w:themeColor="text1"/>
                      <w:szCs w:val="21"/>
                      <w14:ligatures w14:val="none"/>
                    </w:rPr>
                    <m:t>*</m:t>
                  </m:r>
                </m:sup>
              </m:sSup>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p</m:t>
                  </m:r>
                </m:e>
                <m:sup>
                  <m:r>
                    <m:rPr>
                      <m:sty m:val="bi"/>
                    </m:rPr>
                    <w:rPr>
                      <w:rFonts w:ascii="Cambria Math" w:eastAsia="宋体" w:hAnsi="Cambria Math"/>
                      <w:color w:val="000000" w:themeColor="text1"/>
                      <w:szCs w:val="21"/>
                      <w14:ligatures w14:val="none"/>
                    </w:rPr>
                    <m:t>*</m:t>
                  </m:r>
                </m:sup>
              </m:sSup>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b>
                <m:sSubPr>
                  <m:ctrlPr>
                    <w:rPr>
                      <w:rFonts w:ascii="Cambria Math" w:eastAsia="宋体" w:hAnsi="Cambria Math"/>
                      <w:b/>
                      <w:bCs/>
                      <w:i/>
                      <w:color w:val="000000" w:themeColor="text1"/>
                      <w:szCs w:val="21"/>
                      <w14:ligatures w14:val="none"/>
                    </w:rPr>
                  </m:ctrlPr>
                </m:sSubPr>
                <m:e>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r>
            <w:rPr>
              <w:rFonts w:ascii="Cambria Math" w:eastAsia="宋体" w:hAnsi="Cambria Math"/>
              <w:color w:val="000000" w:themeColor="text1"/>
              <w:szCs w:val="21"/>
              <w14:ligatures w14:val="none"/>
            </w:rPr>
            <m:t>)=e</m:t>
          </m:r>
        </m:oMath>
      </m:oMathPara>
    </w:p>
    <w:p w14:paraId="0BBA6016" w14:textId="77777777" w:rsidR="001D6F5D" w:rsidRPr="00465761" w:rsidRDefault="00000000" w:rsidP="001D6F5D">
      <w:pPr>
        <w:ind w:firstLineChars="200" w:firstLine="420"/>
        <w:rPr>
          <w:rFonts w:ascii="宋体" w:eastAsia="宋体" w:hAnsi="宋体" w:hint="eastAsia"/>
          <w:i/>
          <w:color w:val="000000" w:themeColor="text1"/>
          <w:szCs w:val="21"/>
          <w14:ligatures w14:val="none"/>
        </w:rPr>
      </w:pPr>
      <m:oMathPara>
        <m:oMath>
          <m:f>
            <m:fPr>
              <m:ctrlPr>
                <w:rPr>
                  <w:rFonts w:ascii="Cambria Math" w:eastAsia="宋体" w:hAnsi="Cambria Math"/>
                  <w:i/>
                  <w:color w:val="000000" w:themeColor="text1"/>
                  <w:szCs w:val="21"/>
                  <w14:ligatures w14:val="none"/>
                </w:rPr>
              </m:ctrlPr>
            </m:fPr>
            <m:num>
              <m:sSub>
                <m:sSubPr>
                  <m:ctrlPr>
                    <w:rPr>
                      <w:rFonts w:ascii="Cambria Math" w:eastAsia="宋体" w:hAnsi="Cambria Math"/>
                      <w:b/>
                      <w:bCs/>
                      <w:i/>
                      <w:color w:val="000000" w:themeColor="text1"/>
                      <w:szCs w:val="21"/>
                      <w14:ligatures w14:val="none"/>
                    </w:rPr>
                  </m:ctrlPr>
                </m:sSubPr>
                <m:e>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r>
            <w:rPr>
              <w:rFonts w:ascii="Cambria Math" w:eastAsia="宋体" w:hAnsi="Cambria Math"/>
              <w:color w:val="000000" w:themeColor="text1"/>
              <w:szCs w:val="21"/>
              <w14:ligatures w14:val="none"/>
            </w:rPr>
            <m:t>=k</m:t>
          </m:r>
        </m:oMath>
      </m:oMathPara>
    </w:p>
    <w:p w14:paraId="0804D4C2" w14:textId="77777777" w:rsidR="001D6F5D" w:rsidRPr="00465761" w:rsidRDefault="00000000" w:rsidP="001D6F5D">
      <w:pPr>
        <w:ind w:firstLineChars="200" w:firstLine="420"/>
        <w:rPr>
          <w:rFonts w:ascii="宋体" w:eastAsia="宋体" w:hAnsi="宋体" w:hint="eastAsia"/>
          <w:i/>
          <w:color w:val="000000" w:themeColor="text1"/>
          <w:szCs w:val="21"/>
          <w14:ligatures w14:val="none"/>
        </w:rPr>
      </w:pPr>
      <m:oMathPara>
        <m:oMath>
          <m:d>
            <m:dPr>
              <m:ctrlPr>
                <w:rPr>
                  <w:rFonts w:ascii="Cambria Math" w:eastAsia="宋体" w:hAnsi="Cambria Math"/>
                  <w:i/>
                  <w:color w:val="000000" w:themeColor="text1"/>
                  <w:szCs w:val="21"/>
                  <w14:ligatures w14:val="none"/>
                </w:rPr>
              </m:ctrlPr>
            </m:dPr>
            <m:e>
              <m:f>
                <m:fPr>
                  <m:ctrlPr>
                    <w:rPr>
                      <w:rFonts w:ascii="Cambria Math" w:eastAsia="宋体" w:hAnsi="Cambria Math"/>
                      <w:i/>
                      <w:color w:val="000000" w:themeColor="text1"/>
                      <w:szCs w:val="21"/>
                      <w14:ligatures w14:val="none"/>
                    </w:rPr>
                  </m:ctrlPr>
                </m:fPr>
                <m:num>
                  <m:r>
                    <w:rPr>
                      <w:rFonts w:ascii="Cambria Math" w:eastAsia="宋体" w:hAnsi="Cambria Math"/>
                      <w:color w:val="000000" w:themeColor="text1"/>
                      <w:szCs w:val="21"/>
                      <w14:ligatures w14:val="none"/>
                    </w:rPr>
                    <m:t>1</m:t>
                  </m:r>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w:rPr>
                      <w:rFonts w:ascii="Cambria Math" w:eastAsia="宋体" w:hAnsi="Cambria Math"/>
                      <w:color w:val="000000" w:themeColor="text1"/>
                      <w:szCs w:val="21"/>
                      <w14:ligatures w14:val="none"/>
                    </w:rPr>
                    <m:t>1</m:t>
                  </m:r>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t>
                      </m:r>
                      <m:r>
                        <w:rPr>
                          <w:rFonts w:ascii="Cambria Math" w:eastAsia="宋体" w:hAnsi="Cambria Math" w:hint="eastAsia"/>
                          <w:color w:val="000000" w:themeColor="text1"/>
                          <w:szCs w:val="21"/>
                          <w14:ligatures w14:val="none"/>
                        </w:rPr>
                        <m:t>n</m:t>
                      </m:r>
                    </m:sub>
                  </m:sSub>
                </m:den>
              </m:f>
            </m:e>
          </m:d>
          <m:r>
            <w:rPr>
              <w:rFonts w:ascii="Cambria Math" w:eastAsia="宋体" w:hAnsi="Cambria Math"/>
              <w:color w:val="000000" w:themeColor="text1"/>
              <w:szCs w:val="21"/>
              <w14:ligatures w14:val="none"/>
            </w:rPr>
            <m:t>=s</m:t>
          </m:r>
        </m:oMath>
      </m:oMathPara>
    </w:p>
    <w:p w14:paraId="3C62C2C2"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则有：</w:t>
      </w:r>
    </w:p>
    <w:p w14:paraId="33D673BB" w14:textId="77777777" w:rsidR="001D6F5D" w:rsidRPr="00465761" w:rsidRDefault="001D6F5D" w:rsidP="001D6F5D">
      <w:pPr>
        <w:ind w:firstLineChars="200" w:firstLine="420"/>
        <w:rPr>
          <w:rFonts w:ascii="宋体" w:eastAsia="宋体" w:hAnsi="宋体" w:hint="eastAsia"/>
          <w:i/>
          <w:color w:val="000000" w:themeColor="text1"/>
          <w:szCs w:val="21"/>
          <w14:ligatures w14:val="none"/>
        </w:rPr>
      </w:pPr>
      <m:oMathPara>
        <m:oMath>
          <m:r>
            <w:rPr>
              <w:rFonts w:ascii="Cambria Math" w:eastAsia="宋体" w:hAnsi="Cambria Math"/>
              <w:color w:val="000000" w:themeColor="text1"/>
              <w:szCs w:val="21"/>
              <w14:ligatures w14:val="none"/>
            </w:rPr>
            <m:t>k</m:t>
          </m:r>
          <m:d>
            <m:dPr>
              <m:ctrlPr>
                <w:rPr>
                  <w:rFonts w:ascii="Cambria Math" w:eastAsia="宋体" w:hAnsi="Cambria Math"/>
                  <w:i/>
                  <w:color w:val="000000" w:themeColor="text1"/>
                  <w:szCs w:val="21"/>
                  <w14:ligatures w14:val="none"/>
                </w:rPr>
              </m:ctrlPr>
            </m:dPr>
            <m:e>
              <m:r>
                <w:rPr>
                  <w:rFonts w:ascii="Cambria Math" w:eastAsia="宋体" w:hAnsi="Cambria Math"/>
                  <w:color w:val="000000" w:themeColor="text1"/>
                  <w:szCs w:val="21"/>
                  <w14:ligatures w14:val="none"/>
                </w:rPr>
                <m:t>k+e</m:t>
              </m:r>
            </m:e>
          </m:d>
          <m:r>
            <w:rPr>
              <w:rFonts w:ascii="Cambria Math" w:eastAsia="宋体" w:hAnsi="Cambria Math"/>
              <w:color w:val="000000" w:themeColor="text1"/>
              <w:szCs w:val="21"/>
              <w14:ligatures w14:val="none"/>
            </w:rPr>
            <m:t>+</m:t>
          </m:r>
          <m:sSup>
            <m:sSupPr>
              <m:ctrlPr>
                <w:rPr>
                  <w:rFonts w:ascii="Cambria Math" w:eastAsia="宋体" w:hAnsi="Cambria Math"/>
                  <w:i/>
                  <w:color w:val="000000" w:themeColor="text1"/>
                  <w:szCs w:val="21"/>
                  <w14:ligatures w14:val="none"/>
                </w:rPr>
              </m:ctrlPr>
            </m:sSupPr>
            <m:e>
              <m:r>
                <w:rPr>
                  <w:rFonts w:ascii="Cambria Math" w:eastAsia="宋体" w:hAnsi="Cambria Math"/>
                  <w:color w:val="000000" w:themeColor="text1"/>
                  <w:szCs w:val="21"/>
                  <w14:ligatures w14:val="none"/>
                </w:rPr>
                <m:t>s</m:t>
              </m:r>
            </m:e>
            <m:sup>
              <m:r>
                <w:rPr>
                  <w:rFonts w:ascii="Cambria Math" w:eastAsia="宋体" w:hAnsi="Cambria Math"/>
                  <w:color w:val="000000" w:themeColor="text1"/>
                  <w:szCs w:val="21"/>
                  <w14:ligatures w14:val="none"/>
                </w:rPr>
                <m:t>2</m:t>
              </m:r>
            </m:sup>
          </m:sSup>
          <m:r>
            <w:rPr>
              <w:rFonts w:ascii="Cambria Math" w:eastAsia="宋体" w:hAnsi="Cambria Math"/>
              <w:color w:val="000000" w:themeColor="text1"/>
              <w:szCs w:val="21"/>
              <w14:ligatures w14:val="none"/>
            </w:rPr>
            <m:t>-sk-s</m:t>
          </m:r>
          <m:d>
            <m:dPr>
              <m:ctrlPr>
                <w:rPr>
                  <w:rFonts w:ascii="Cambria Math" w:eastAsia="宋体" w:hAnsi="Cambria Math"/>
                  <w:i/>
                  <w:color w:val="000000" w:themeColor="text1"/>
                  <w:szCs w:val="21"/>
                  <w14:ligatures w14:val="none"/>
                </w:rPr>
              </m:ctrlPr>
            </m:dPr>
            <m:e>
              <m:r>
                <w:rPr>
                  <w:rFonts w:ascii="Cambria Math" w:eastAsia="宋体" w:hAnsi="Cambria Math"/>
                  <w:color w:val="000000" w:themeColor="text1"/>
                  <w:szCs w:val="21"/>
                  <w14:ligatures w14:val="none"/>
                </w:rPr>
                <m:t>k+e</m:t>
              </m:r>
            </m:e>
          </m:d>
          <m:r>
            <w:rPr>
              <w:rFonts w:ascii="Cambria Math" w:eastAsia="宋体" w:hAnsi="Cambria Math"/>
              <w:color w:val="000000" w:themeColor="text1"/>
              <w:szCs w:val="21"/>
              <w14:ligatures w14:val="none"/>
            </w:rPr>
            <m:t>&gt;0</m:t>
          </m:r>
        </m:oMath>
      </m:oMathPara>
    </w:p>
    <w:p w14:paraId="45228BF3"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整理可得：</w:t>
      </w:r>
    </w:p>
    <w:p w14:paraId="595FB9E6" w14:textId="77777777" w:rsidR="001D6F5D" w:rsidRPr="00465761" w:rsidRDefault="00000000" w:rsidP="001D6F5D">
      <w:pPr>
        <w:ind w:firstLineChars="200" w:firstLine="420"/>
        <w:rPr>
          <w:rFonts w:ascii="宋体" w:eastAsia="宋体" w:hAnsi="宋体" w:hint="eastAsia"/>
          <w:color w:val="000000" w:themeColor="text1"/>
          <w:szCs w:val="21"/>
          <w14:ligatures w14:val="none"/>
        </w:rPr>
      </w:pPr>
      <m:oMathPara>
        <m:oMath>
          <m:sSup>
            <m:sSupPr>
              <m:ctrlPr>
                <w:rPr>
                  <w:rFonts w:ascii="Cambria Math" w:eastAsia="宋体" w:hAnsi="Cambria Math"/>
                  <w:i/>
                  <w:color w:val="000000" w:themeColor="text1"/>
                  <w:szCs w:val="21"/>
                  <w14:ligatures w14:val="none"/>
                </w:rPr>
              </m:ctrlPr>
            </m:sSupPr>
            <m:e>
              <m:d>
                <m:dPr>
                  <m:ctrlPr>
                    <w:rPr>
                      <w:rFonts w:ascii="Cambria Math" w:eastAsia="宋体" w:hAnsi="Cambria Math"/>
                      <w:i/>
                      <w:color w:val="000000" w:themeColor="text1"/>
                      <w:szCs w:val="21"/>
                      <w14:ligatures w14:val="none"/>
                    </w:rPr>
                  </m:ctrlPr>
                </m:dPr>
                <m:e>
                  <m:r>
                    <w:rPr>
                      <w:rFonts w:ascii="Cambria Math" w:eastAsia="宋体" w:hAnsi="Cambria Math" w:hint="eastAsia"/>
                      <w:color w:val="000000" w:themeColor="text1"/>
                      <w:szCs w:val="21"/>
                      <w14:ligatures w14:val="none"/>
                    </w:rPr>
                    <m:t>s</m:t>
                  </m:r>
                  <m:r>
                    <w:rPr>
                      <w:rFonts w:ascii="Cambria Math" w:eastAsia="宋体" w:hAnsi="Cambria Math"/>
                      <w:color w:val="000000" w:themeColor="text1"/>
                      <w:szCs w:val="21"/>
                      <w14:ligatures w14:val="none"/>
                    </w:rPr>
                    <m:t>-k</m:t>
                  </m:r>
                </m:e>
              </m:d>
            </m:e>
            <m:sup>
              <m:r>
                <w:rPr>
                  <w:rFonts w:ascii="Cambria Math" w:eastAsia="宋体" w:hAnsi="Cambria Math"/>
                  <w:color w:val="000000" w:themeColor="text1"/>
                  <w:szCs w:val="21"/>
                  <w14:ligatures w14:val="none"/>
                </w:rPr>
                <m:t>2</m:t>
              </m:r>
            </m:sup>
          </m:sSup>
          <m:r>
            <w:rPr>
              <w:rFonts w:ascii="Cambria Math" w:eastAsia="宋体" w:hAnsi="Cambria Math"/>
              <w:color w:val="000000" w:themeColor="text1"/>
              <w:szCs w:val="21"/>
              <w14:ligatures w14:val="none"/>
            </w:rPr>
            <m:t>-</m:t>
          </m:r>
          <m:d>
            <m:dPr>
              <m:ctrlPr>
                <w:rPr>
                  <w:rFonts w:ascii="Cambria Math" w:eastAsia="宋体" w:hAnsi="Cambria Math"/>
                  <w:i/>
                  <w:color w:val="000000" w:themeColor="text1"/>
                  <w:szCs w:val="21"/>
                  <w14:ligatures w14:val="none"/>
                </w:rPr>
              </m:ctrlPr>
            </m:dPr>
            <m:e>
              <m:r>
                <w:rPr>
                  <w:rFonts w:ascii="Cambria Math" w:eastAsia="宋体" w:hAnsi="Cambria Math" w:hint="eastAsia"/>
                  <w:color w:val="000000" w:themeColor="text1"/>
                  <w:szCs w:val="21"/>
                  <w14:ligatures w14:val="none"/>
                </w:rPr>
                <m:t>s</m:t>
              </m:r>
              <m:r>
                <w:rPr>
                  <w:rFonts w:ascii="Cambria Math" w:eastAsia="宋体" w:hAnsi="Cambria Math"/>
                  <w:color w:val="000000" w:themeColor="text1"/>
                  <w:szCs w:val="21"/>
                  <w14:ligatures w14:val="none"/>
                </w:rPr>
                <m:t>-k</m:t>
              </m:r>
            </m:e>
          </m:d>
          <m:r>
            <w:rPr>
              <w:rFonts w:ascii="Cambria Math" w:eastAsia="宋体" w:hAnsi="Cambria Math"/>
              <w:color w:val="000000" w:themeColor="text1"/>
              <w:szCs w:val="21"/>
              <w14:ligatures w14:val="none"/>
            </w:rPr>
            <m:t>e&gt;0</m:t>
          </m:r>
        </m:oMath>
      </m:oMathPara>
    </w:p>
    <w:p w14:paraId="486B977A"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注意到：</w:t>
      </w:r>
    </w:p>
    <w:p w14:paraId="629F04E0"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m:oMathPara>
        <m:oMath>
          <m:r>
            <w:rPr>
              <w:rFonts w:ascii="Cambria Math" w:eastAsia="宋体" w:hAnsi="Cambria Math"/>
              <w:color w:val="000000" w:themeColor="text1"/>
              <w:szCs w:val="21"/>
              <w14:ligatures w14:val="none"/>
            </w:rPr>
            <m:t>s-k=</m:t>
          </m:r>
          <m:f>
            <m:fPr>
              <m:ctrlPr>
                <w:rPr>
                  <w:rFonts w:ascii="Cambria Math" w:eastAsia="宋体" w:hAnsi="Cambria Math"/>
                  <w:i/>
                  <w:color w:val="000000" w:themeColor="text1"/>
                  <w:szCs w:val="21"/>
                  <w14:ligatures w14:val="none"/>
                </w:rPr>
              </m:ctrlPr>
            </m:fPr>
            <m:num>
              <m:r>
                <w:rPr>
                  <w:rFonts w:ascii="Cambria Math" w:eastAsia="宋体" w:hAnsi="Cambria Math"/>
                  <w:color w:val="000000" w:themeColor="text1"/>
                  <w:szCs w:val="21"/>
                  <w14:ligatures w14:val="none"/>
                </w:rPr>
                <m:t>1-</m:t>
              </m:r>
              <m:sSub>
                <m:sSubPr>
                  <m:ctrlPr>
                    <w:rPr>
                      <w:rFonts w:ascii="Cambria Math" w:eastAsia="宋体" w:hAnsi="Cambria Math"/>
                      <w:b/>
                      <w:bCs/>
                      <w:i/>
                      <w:color w:val="000000" w:themeColor="text1"/>
                      <w:szCs w:val="21"/>
                      <w14:ligatures w14:val="none"/>
                    </w:rPr>
                  </m:ctrlPr>
                </m:sSubPr>
                <m:e>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im</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im</m:t>
                  </m:r>
                </m:sub>
              </m:sSub>
            </m:den>
          </m:f>
          <m: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r>
                <w:rPr>
                  <w:rFonts w:ascii="Cambria Math" w:eastAsia="宋体" w:hAnsi="Cambria Math"/>
                  <w:color w:val="000000" w:themeColor="text1"/>
                  <w:szCs w:val="21"/>
                  <w14:ligatures w14:val="none"/>
                </w:rPr>
                <m:t>1-</m:t>
              </m:r>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sSub>
                <m:sSubPr>
                  <m:ctrlPr>
                    <w:rPr>
                      <w:rFonts w:ascii="Cambria Math" w:eastAsia="宋体" w:hAnsi="Cambria Math"/>
                      <w:b/>
                      <w:bCs/>
                      <w:i/>
                      <w:color w:val="000000" w:themeColor="text1"/>
                      <w:szCs w:val="21"/>
                      <w14:ligatures w14:val="none"/>
                    </w:rPr>
                  </m:ctrlPr>
                </m:sSubPr>
                <m:e>
                  <m:r>
                    <m:rPr>
                      <m:sty m:val="bi"/>
                    </m:rPr>
                    <w:rPr>
                      <w:rFonts w:ascii="Cambria Math" w:eastAsia="宋体" w:hAnsi="Cambria Math"/>
                      <w:color w:val="000000" w:themeColor="text1"/>
                      <w:szCs w:val="21"/>
                      <w14:ligatures w14:val="none"/>
                    </w:rPr>
                    <m:t>A</m:t>
                  </m:r>
                </m:e>
                <m:sub>
                  <m:r>
                    <m:rPr>
                      <m:sty m:val="bi"/>
                    </m:rPr>
                    <w:rPr>
                      <w:rFonts w:ascii="Cambria Math" w:eastAsia="宋体" w:hAnsi="Cambria Math"/>
                      <w:color w:val="000000" w:themeColor="text1"/>
                      <w:szCs w:val="21"/>
                      <w14:ligatures w14:val="none"/>
                    </w:rPr>
                    <m:t>in</m:t>
                  </m:r>
                </m:sub>
              </m:sSub>
              <m:ctrlPr>
                <w:rPr>
                  <w:rFonts w:ascii="Cambria Math" w:eastAsia="宋体" w:hAnsi="Cambria Math"/>
                  <w:b/>
                  <w:bCs/>
                  <w:i/>
                  <w:color w:val="000000" w:themeColor="text1"/>
                  <w:szCs w:val="21"/>
                  <w14:ligatures w14:val="none"/>
                </w:rPr>
              </m:ctrlPr>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l</m:t>
                  </m:r>
                </m:e>
                <m:sub>
                  <m:r>
                    <w:rPr>
                      <w:rFonts w:ascii="Cambria Math" w:eastAsia="宋体" w:hAnsi="Cambria Math"/>
                      <w:color w:val="000000" w:themeColor="text1"/>
                      <w:szCs w:val="21"/>
                      <w14:ligatures w14:val="none"/>
                    </w:rPr>
                    <m:t>in</m:t>
                  </m:r>
                </m:sub>
              </m:sSub>
            </m:den>
          </m:f>
        </m:oMath>
      </m:oMathPara>
    </w:p>
    <w:p w14:paraId="098AF240" w14:textId="77777777" w:rsidR="001D6F5D" w:rsidRPr="00465761" w:rsidRDefault="001D6F5D" w:rsidP="001D6F5D">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由于</w:t>
      </w:r>
      <m:oMath>
        <m:sSup>
          <m:sSupPr>
            <m:ctrlPr>
              <w:rPr>
                <w:rFonts w:ascii="Cambria Math" w:eastAsia="宋体" w:hAnsi="Cambria Math"/>
                <w:b/>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r>
          <m:rPr>
            <m:sty m:val="bi"/>
          </m:rPr>
          <w:rPr>
            <w:rFonts w:ascii="Cambria Math" w:eastAsia="宋体" w:hAnsi="Cambria Math"/>
            <w:color w:val="000000" w:themeColor="text1"/>
            <w:szCs w:val="21"/>
            <w14:ligatures w14:val="none"/>
          </w:rPr>
          <m:t>=</m:t>
        </m:r>
        <m:f>
          <m:fPr>
            <m:ctrlPr>
              <w:rPr>
                <w:rFonts w:ascii="Cambria Math" w:eastAsia="宋体" w:hAnsi="Cambria Math"/>
                <w:i/>
                <w:color w:val="000000" w:themeColor="text1"/>
                <w:szCs w:val="21"/>
                <w14:ligatures w14:val="none"/>
              </w:rPr>
            </m:ctrlPr>
          </m:fPr>
          <m:num>
            <m:sSup>
              <m:sSupPr>
                <m:ctrlPr>
                  <w:rPr>
                    <w:rFonts w:ascii="Cambria Math" w:eastAsia="宋体" w:hAnsi="Cambria Math"/>
                    <w:b/>
                    <w:bCs/>
                    <w:i/>
                    <w:color w:val="000000" w:themeColor="text1"/>
                    <w:szCs w:val="21"/>
                    <w14:ligatures w14:val="none"/>
                  </w:rPr>
                </m:ctrlPr>
              </m:sSupPr>
              <m:e>
                <m:r>
                  <m:rPr>
                    <m:sty m:val="bi"/>
                  </m:rPr>
                  <w:rPr>
                    <w:rFonts w:ascii="Cambria Math" w:eastAsia="宋体" w:hAnsi="Cambria Math"/>
                    <w:color w:val="000000" w:themeColor="text1"/>
                    <w:szCs w:val="21"/>
                    <w14:ligatures w14:val="none"/>
                  </w:rPr>
                  <m:t>λ</m:t>
                </m:r>
              </m:e>
              <m:sup>
                <m:r>
                  <m:rPr>
                    <m:sty m:val="bi"/>
                  </m:rPr>
                  <w:rPr>
                    <w:rFonts w:ascii="Cambria Math" w:eastAsia="宋体" w:hAnsi="Cambria Math"/>
                    <w:color w:val="000000" w:themeColor="text1"/>
                    <w:szCs w:val="21"/>
                    <w14:ligatures w14:val="none"/>
                  </w:rPr>
                  <m:t>*</m:t>
                </m:r>
              </m:sup>
            </m:sSup>
          </m:num>
          <m:den>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λ</m:t>
                </m:r>
              </m:e>
              <m:sub>
                <m:r>
                  <w:rPr>
                    <w:rFonts w:ascii="Cambria Math" w:eastAsia="宋体" w:hAnsi="Cambria Math"/>
                    <w:color w:val="000000" w:themeColor="text1"/>
                    <w:szCs w:val="21"/>
                    <w14:ligatures w14:val="none"/>
                  </w:rPr>
                  <m:t>i</m:t>
                </m:r>
              </m:sub>
            </m:sSub>
          </m:den>
        </m:f>
      </m:oMath>
      <w:r w:rsidRPr="00465761">
        <w:rPr>
          <w:rFonts w:ascii="宋体" w:eastAsia="宋体" w:hAnsi="宋体" w:hint="eastAsia"/>
          <w:color w:val="000000" w:themeColor="text1"/>
          <w:szCs w:val="21"/>
          <w14:ligatures w14:val="none"/>
        </w:rPr>
        <w:t>，因此</w:t>
      </w:r>
      <m:oMath>
        <m:sSubSup>
          <m:sSubSupPr>
            <m:ctrlPr>
              <w:rPr>
                <w:rFonts w:ascii="Cambria Math" w:eastAsia="宋体" w:hAnsi="Cambria Math"/>
                <w:i/>
                <w:color w:val="000000" w:themeColor="text1"/>
                <w:szCs w:val="21"/>
                <w14:ligatures w14:val="none"/>
              </w:rPr>
            </m:ctrlPr>
          </m:sSubSupPr>
          <m:e>
            <m:r>
              <m:rPr>
                <m:sty m:val="bi"/>
              </m:rPr>
              <w:rPr>
                <w:rFonts w:ascii="Cambria Math" w:eastAsia="宋体" w:hAnsi="Cambria Math"/>
                <w:color w:val="000000" w:themeColor="text1"/>
                <w:szCs w:val="21"/>
                <w14:ligatures w14:val="none"/>
              </w:rPr>
              <m:t>λ</m:t>
            </m:r>
            <m:ctrlPr>
              <w:rPr>
                <w:rFonts w:ascii="Cambria Math" w:eastAsia="宋体" w:hAnsi="Cambria Math"/>
                <w:b/>
                <w:i/>
                <w:color w:val="000000" w:themeColor="text1"/>
                <w:szCs w:val="21"/>
                <w14:ligatures w14:val="none"/>
              </w:rPr>
            </m:ctrlPr>
          </m:e>
          <m:sub>
            <m:r>
              <w:rPr>
                <w:rFonts w:ascii="Cambria Math" w:eastAsia="宋体" w:hAnsi="Cambria Math"/>
                <w:color w:val="000000" w:themeColor="text1"/>
                <w:szCs w:val="21"/>
                <w14:ligatures w14:val="none"/>
              </w:rPr>
              <m:t>i</m:t>
            </m:r>
          </m:sub>
          <m:sup>
            <m:r>
              <m:rPr>
                <m:sty m:val="bi"/>
              </m:rPr>
              <w:rPr>
                <w:rFonts w:ascii="Cambria Math" w:eastAsia="宋体" w:hAnsi="Cambria Math"/>
                <w:color w:val="000000" w:themeColor="text1"/>
                <w:szCs w:val="21"/>
                <w14:ligatures w14:val="none"/>
              </w:rPr>
              <m:t>*</m:t>
            </m:r>
            <m:ctrlPr>
              <w:rPr>
                <w:rFonts w:ascii="Cambria Math" w:eastAsia="宋体" w:hAnsi="Cambria Math"/>
                <w:b/>
                <w:i/>
                <w:color w:val="000000" w:themeColor="text1"/>
                <w:szCs w:val="21"/>
                <w14:ligatures w14:val="none"/>
              </w:rPr>
            </m:ctrlPr>
          </m:sup>
        </m:sSubSup>
        <m:r>
          <m:rPr>
            <m:sty m:val="bi"/>
          </m:rPr>
          <w:rPr>
            <w:rFonts w:ascii="Cambria Math" w:eastAsia="宋体" w:hAnsi="Cambria Math"/>
            <w:color w:val="000000" w:themeColor="text1"/>
            <w:szCs w:val="21"/>
            <w14:ligatures w14:val="none"/>
          </w:rPr>
          <m:t>=</m:t>
        </m:r>
        <m:r>
          <w:rPr>
            <w:rFonts w:ascii="Cambria Math" w:eastAsia="宋体" w:hAnsi="Cambria Math"/>
            <w:color w:val="000000" w:themeColor="text1"/>
            <w:szCs w:val="21"/>
            <w14:ligatures w14:val="none"/>
          </w:rPr>
          <m:t>1</m:t>
        </m:r>
      </m:oMath>
      <w:r w:rsidRPr="00465761">
        <w:rPr>
          <w:rFonts w:ascii="宋体" w:eastAsia="宋体" w:hAnsi="宋体" w:hint="eastAsia"/>
          <w:bCs/>
          <w:color w:val="000000" w:themeColor="text1"/>
          <w:szCs w:val="21"/>
          <w14:ligatures w14:val="none"/>
        </w:rPr>
        <w:t>，</w:t>
      </w:r>
      <m:oMath>
        <m:r>
          <w:rPr>
            <w:rFonts w:ascii="Cambria Math" w:eastAsia="宋体" w:hAnsi="Cambria Math"/>
            <w:color w:val="000000" w:themeColor="text1"/>
            <w:szCs w:val="21"/>
            <w14:ligatures w14:val="none"/>
          </w:rPr>
          <m:t>s-k</m:t>
        </m:r>
      </m:oMath>
      <w:r w:rsidRPr="00465761">
        <w:rPr>
          <w:rFonts w:ascii="宋体" w:eastAsia="宋体" w:hAnsi="宋体" w:hint="eastAsia"/>
          <w:color w:val="000000" w:themeColor="text1"/>
          <w:szCs w:val="21"/>
          <w14:ligatures w14:val="none"/>
        </w:rPr>
        <w:t>实际上等于</w:t>
      </w:r>
      <m:oMath>
        <m:d>
          <m:dPr>
            <m:ctrlPr>
              <w:rPr>
                <w:rFonts w:ascii="Cambria Math" w:eastAsia="宋体" w:hAnsi="Cambria Math"/>
                <w:i/>
                <w:color w:val="000000" w:themeColor="text1"/>
                <w:szCs w:val="21"/>
                <w14:ligatures w14:val="none"/>
              </w:rPr>
            </m:ctrlPr>
          </m:dPr>
          <m:e>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θ</m:t>
                </m:r>
              </m:e>
              <m:sub>
                <m:r>
                  <w:rPr>
                    <w:rFonts w:ascii="Cambria Math" w:eastAsia="宋体" w:hAnsi="Cambria Math"/>
                    <w:color w:val="000000" w:themeColor="text1"/>
                    <w:szCs w:val="21"/>
                    <w14:ligatures w14:val="none"/>
                  </w:rPr>
                  <m:t>im</m:t>
                </m:r>
              </m:sub>
            </m:sSub>
            <m:r>
              <w:rPr>
                <w:rFonts w:ascii="Cambria Math" w:eastAsia="宋体" w:hAnsi="Cambria Math"/>
                <w:color w:val="000000" w:themeColor="text1"/>
                <w:szCs w:val="21"/>
                <w14:ligatures w14:val="none"/>
              </w:rPr>
              <m:t>-</m:t>
            </m:r>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θ</m:t>
                </m:r>
              </m:e>
              <m:sub>
                <m:r>
                  <w:rPr>
                    <w:rFonts w:ascii="Cambria Math" w:eastAsia="宋体" w:hAnsi="Cambria Math"/>
                    <w:color w:val="000000" w:themeColor="text1"/>
                    <w:szCs w:val="21"/>
                    <w14:ligatures w14:val="none"/>
                  </w:rPr>
                  <m:t>in</m:t>
                </m:r>
              </m:sub>
            </m:sSub>
          </m:e>
        </m:d>
        <m:r>
          <w:rPr>
            <w:rFonts w:ascii="Cambria Math" w:eastAsia="宋体" w:hAnsi="Cambria Math"/>
            <w:color w:val="000000" w:themeColor="text1"/>
            <w:szCs w:val="21"/>
            <w14:ligatures w14:val="none"/>
          </w:rPr>
          <m:t>/</m:t>
        </m:r>
        <m:sSub>
          <m:sSubPr>
            <m:ctrlPr>
              <w:rPr>
                <w:rFonts w:ascii="Cambria Math" w:eastAsia="宋体" w:hAnsi="Cambria Math"/>
                <w:i/>
                <w:color w:val="000000" w:themeColor="text1"/>
                <w:szCs w:val="21"/>
                <w14:ligatures w14:val="none"/>
              </w:rPr>
            </m:ctrlPr>
          </m:sSubPr>
          <m:e>
            <m:r>
              <w:rPr>
                <w:rFonts w:ascii="Cambria Math" w:eastAsia="宋体" w:hAnsi="Cambria Math"/>
                <w:color w:val="000000" w:themeColor="text1"/>
                <w:szCs w:val="21"/>
                <w14:ligatures w14:val="none"/>
              </w:rPr>
              <m:t>λ</m:t>
            </m:r>
          </m:e>
          <m:sub>
            <m:r>
              <w:rPr>
                <w:rFonts w:ascii="Cambria Math" w:eastAsia="宋体" w:hAnsi="Cambria Math"/>
                <w:color w:val="000000" w:themeColor="text1"/>
                <w:szCs w:val="21"/>
                <w14:ligatures w14:val="none"/>
              </w:rPr>
              <m:t>i</m:t>
            </m:r>
          </m:sub>
        </m:sSub>
      </m:oMath>
      <w:r w:rsidRPr="00465761">
        <w:rPr>
          <w:rFonts w:ascii="宋体" w:eastAsia="宋体" w:hAnsi="宋体" w:hint="eastAsia"/>
          <w:color w:val="000000" w:themeColor="text1"/>
          <w:szCs w:val="21"/>
          <w14:ligatures w14:val="none"/>
        </w:rPr>
        <w:t>，体现的是</w:t>
      </w:r>
      <m:oMath>
        <m:r>
          <w:rPr>
            <w:rFonts w:ascii="Cambria Math" w:eastAsia="宋体" w:hAnsi="Cambria Math"/>
            <w:color w:val="000000" w:themeColor="text1"/>
            <w:szCs w:val="21"/>
            <w14:ligatures w14:val="none"/>
          </w:rPr>
          <m:t>m</m:t>
        </m:r>
      </m:oMath>
      <w:r w:rsidRPr="00465761">
        <w:rPr>
          <w:rFonts w:ascii="宋体" w:eastAsia="宋体" w:hAnsi="宋体" w:hint="eastAsia"/>
          <w:color w:val="000000" w:themeColor="text1"/>
          <w:szCs w:val="21"/>
          <w14:ligatures w14:val="none"/>
        </w:rPr>
        <w:t>企业与</w:t>
      </w:r>
      <m:oMath>
        <m:r>
          <w:rPr>
            <w:rFonts w:ascii="Cambria Math" w:eastAsia="宋体" w:hAnsi="Cambria Math"/>
            <w:color w:val="000000" w:themeColor="text1"/>
            <w:szCs w:val="21"/>
            <w14:ligatures w14:val="none"/>
          </w:rPr>
          <m:t>n</m:t>
        </m:r>
      </m:oMath>
      <w:r w:rsidRPr="00465761">
        <w:rPr>
          <w:rFonts w:ascii="宋体" w:eastAsia="宋体" w:hAnsi="宋体" w:hint="eastAsia"/>
          <w:color w:val="000000" w:themeColor="text1"/>
          <w:szCs w:val="21"/>
          <w14:ligatures w14:val="none"/>
        </w:rPr>
        <w:t>企业的微观劳动生产率相对差距，而</w:t>
      </w:r>
      <m:oMath>
        <m:r>
          <w:rPr>
            <w:rFonts w:ascii="Cambria Math" w:eastAsia="宋体" w:hAnsi="Cambria Math"/>
            <w:color w:val="000000" w:themeColor="text1"/>
            <w:szCs w:val="21"/>
            <w14:ligatures w14:val="none"/>
          </w:rPr>
          <m:t>e</m:t>
        </m:r>
      </m:oMath>
      <w:r w:rsidRPr="00465761">
        <w:rPr>
          <w:rFonts w:ascii="宋体" w:eastAsia="宋体" w:hAnsi="宋体" w:hint="eastAsia"/>
          <w:color w:val="000000" w:themeColor="text1"/>
          <w:szCs w:val="21"/>
          <w14:ligatures w14:val="none"/>
        </w:rPr>
        <w:t>则是以市场价格表示的资本劳动比与以价值表示的资本劳动比之差。</w:t>
      </w:r>
    </w:p>
    <w:p w14:paraId="327C31CE" w14:textId="77777777" w:rsidR="001D6F5D" w:rsidRPr="00465761" w:rsidRDefault="001D6F5D" w:rsidP="001D6F5D">
      <w:pPr>
        <w:ind w:firstLineChars="200" w:firstLine="420"/>
        <w:rPr>
          <w:rFonts w:ascii="Times New Roman" w:eastAsia="宋体" w:hAnsi="Times New Roman" w:cs="Times New Roman"/>
          <w:color w:val="000000" w:themeColor="text1"/>
          <w:szCs w:val="21"/>
          <w14:ligatures w14:val="none"/>
        </w:rPr>
      </w:pPr>
      <w:r w:rsidRPr="00465761">
        <w:rPr>
          <w:rFonts w:ascii="Times New Roman" w:eastAsia="宋体" w:hAnsi="Times New Roman" w:cs="Times New Roman"/>
          <w:color w:val="000000" w:themeColor="text1"/>
          <w:szCs w:val="21"/>
          <w14:ligatures w14:val="none"/>
        </w:rPr>
        <w:t>综上，</w:t>
      </w:r>
      <w:r w:rsidRPr="00465761">
        <w:rPr>
          <w:rFonts w:ascii="Times New Roman" w:eastAsia="宋体" w:hAnsi="Times New Roman" w:cs="Times New Roman" w:hint="eastAsia"/>
          <w:color w:val="000000" w:themeColor="text1"/>
          <w:szCs w:val="21"/>
          <w14:ligatures w14:val="none"/>
        </w:rPr>
        <w:t>本文</w:t>
      </w:r>
      <w:r w:rsidRPr="00465761">
        <w:rPr>
          <w:rFonts w:ascii="Times New Roman" w:eastAsia="宋体" w:hAnsi="Times New Roman" w:cs="Times New Roman"/>
          <w:color w:val="000000" w:themeColor="text1"/>
          <w:szCs w:val="21"/>
          <w14:ligatures w14:val="none"/>
        </w:rPr>
        <w:t>可以得到：</w:t>
      </w:r>
    </w:p>
    <w:p w14:paraId="618F7A49" w14:textId="77777777" w:rsidR="001D6F5D" w:rsidRPr="00465761" w:rsidRDefault="001D6F5D" w:rsidP="001D6F5D">
      <w:pPr>
        <w:ind w:firstLineChars="200" w:firstLine="420"/>
        <w:rPr>
          <w:rFonts w:ascii="Times New Roman" w:eastAsia="宋体" w:hAnsi="Times New Roman" w:cs="Times New Roman"/>
          <w:color w:val="000000" w:themeColor="text1"/>
          <w:szCs w:val="21"/>
          <w14:ligatures w14:val="none"/>
        </w:rPr>
      </w:pPr>
      <w:r w:rsidRPr="00465761">
        <w:rPr>
          <w:rFonts w:ascii="Times New Roman" w:eastAsia="宋体" w:hAnsi="Times New Roman" w:cs="Times New Roman"/>
          <w:color w:val="000000" w:themeColor="text1"/>
          <w:szCs w:val="21"/>
          <w14:ligatures w14:val="none"/>
        </w:rPr>
        <w:t>（</w:t>
      </w:r>
      <w:r w:rsidRPr="00465761">
        <w:rPr>
          <w:rFonts w:ascii="Times New Roman" w:eastAsia="宋体" w:hAnsi="Times New Roman" w:cs="Times New Roman"/>
          <w:color w:val="000000" w:themeColor="text1"/>
          <w:szCs w:val="21"/>
          <w14:ligatures w14:val="none"/>
        </w:rPr>
        <w:t>1</w:t>
      </w:r>
      <w:r w:rsidRPr="00465761">
        <w:rPr>
          <w:rFonts w:ascii="Times New Roman" w:eastAsia="宋体" w:hAnsi="Times New Roman" w:cs="Times New Roman"/>
          <w:color w:val="000000" w:themeColor="text1"/>
          <w:szCs w:val="21"/>
          <w14:ligatures w14:val="none"/>
        </w:rPr>
        <w:t>）若劳动节约型技术进步是劳动生产率更高的技术（也即</w:t>
      </w:r>
      <m:oMath>
        <m:r>
          <w:rPr>
            <w:rFonts w:ascii="Cambria Math" w:eastAsia="宋体" w:hAnsi="Cambria Math" w:cs="Times New Roman"/>
            <w:color w:val="000000" w:themeColor="text1"/>
            <w:szCs w:val="21"/>
            <w14:ligatures w14:val="none"/>
          </w:rPr>
          <m:t>s-k&gt;0</m:t>
        </m:r>
      </m:oMath>
      <w:r w:rsidRPr="00465761">
        <w:rPr>
          <w:rFonts w:ascii="Times New Roman" w:eastAsia="宋体" w:hAnsi="Times New Roman" w:cs="Times New Roman"/>
          <w:color w:val="000000" w:themeColor="text1"/>
          <w:szCs w:val="21"/>
          <w14:ligatures w14:val="none"/>
        </w:rPr>
        <w:t>），则在给定技术下，劳均增加值与微观劳动生产率排序不变的条件是：高生产率技术与低生产率技术之间的微观劳动生产率相对差距大于以市场价格表示的资本劳动比与以价值表示的资本劳动比之差（也即</w:t>
      </w:r>
      <m:oMath>
        <m:r>
          <w:rPr>
            <w:rFonts w:ascii="Cambria Math" w:eastAsia="宋体" w:hAnsi="Cambria Math" w:cs="Times New Roman"/>
            <w:color w:val="000000" w:themeColor="text1"/>
            <w:szCs w:val="21"/>
            <w14:ligatures w14:val="none"/>
          </w:rPr>
          <m:t>s-k&gt;e</m:t>
        </m:r>
      </m:oMath>
      <w:r w:rsidRPr="00465761">
        <w:rPr>
          <w:rFonts w:ascii="Times New Roman" w:eastAsia="宋体" w:hAnsi="Times New Roman" w:cs="Times New Roman"/>
          <w:color w:val="000000" w:themeColor="text1"/>
          <w:szCs w:val="21"/>
          <w14:ligatures w14:val="none"/>
        </w:rPr>
        <w:t>）。</w:t>
      </w:r>
    </w:p>
    <w:p w14:paraId="5853232D" w14:textId="77777777" w:rsidR="001D6F5D" w:rsidRPr="00465761" w:rsidRDefault="001D6F5D" w:rsidP="001D6F5D">
      <w:pPr>
        <w:ind w:firstLineChars="200" w:firstLine="420"/>
        <w:rPr>
          <w:rFonts w:ascii="Times New Roman" w:eastAsia="宋体" w:hAnsi="Times New Roman" w:cs="Times New Roman"/>
          <w:color w:val="000000" w:themeColor="text1"/>
          <w:szCs w:val="21"/>
          <w14:ligatures w14:val="none"/>
        </w:rPr>
      </w:pPr>
      <w:r w:rsidRPr="00465761">
        <w:rPr>
          <w:rFonts w:ascii="Times New Roman" w:eastAsia="宋体" w:hAnsi="Times New Roman" w:cs="Times New Roman"/>
          <w:color w:val="000000" w:themeColor="text1"/>
          <w:szCs w:val="21"/>
          <w14:ligatures w14:val="none"/>
        </w:rPr>
        <w:t>（</w:t>
      </w:r>
      <w:r w:rsidRPr="00465761">
        <w:rPr>
          <w:rFonts w:ascii="Times New Roman" w:eastAsia="宋体" w:hAnsi="Times New Roman" w:cs="Times New Roman"/>
          <w:color w:val="000000" w:themeColor="text1"/>
          <w:szCs w:val="21"/>
          <w14:ligatures w14:val="none"/>
        </w:rPr>
        <w:t>2</w:t>
      </w:r>
      <w:r w:rsidRPr="00465761">
        <w:rPr>
          <w:rFonts w:ascii="Times New Roman" w:eastAsia="宋体" w:hAnsi="Times New Roman" w:cs="Times New Roman"/>
          <w:color w:val="000000" w:themeColor="text1"/>
          <w:szCs w:val="21"/>
          <w14:ligatures w14:val="none"/>
        </w:rPr>
        <w:t>）若劳动节约型技术进步是劳动生产率更低的技术（也即</w:t>
      </w:r>
      <m:oMath>
        <m:r>
          <w:rPr>
            <w:rFonts w:ascii="Cambria Math" w:eastAsia="宋体" w:hAnsi="Cambria Math" w:cs="Times New Roman"/>
            <w:color w:val="000000" w:themeColor="text1"/>
            <w:szCs w:val="21"/>
            <w14:ligatures w14:val="none"/>
          </w:rPr>
          <m:t>s-k&lt;0</m:t>
        </m:r>
      </m:oMath>
      <w:r w:rsidRPr="00465761">
        <w:rPr>
          <w:rFonts w:ascii="Times New Roman" w:eastAsia="宋体" w:hAnsi="Times New Roman" w:cs="Times New Roman"/>
          <w:color w:val="000000" w:themeColor="text1"/>
          <w:szCs w:val="21"/>
          <w14:ligatures w14:val="none"/>
        </w:rPr>
        <w:t>），则在给定技术下，劳均增加值与微观劳动生产率排序不变的条件是：高生产率技术与低生产率技术之间的微观劳动生产率相对差距小于以市场价格表示的资本劳动比与以价值表示的资本劳动比之差（也即</w:t>
      </w:r>
      <m:oMath>
        <m:r>
          <w:rPr>
            <w:rFonts w:ascii="Cambria Math" w:eastAsia="宋体" w:hAnsi="Cambria Math" w:cs="Times New Roman"/>
            <w:color w:val="000000" w:themeColor="text1"/>
            <w:szCs w:val="21"/>
            <w14:ligatures w14:val="none"/>
          </w:rPr>
          <m:t>s-k&lt;e</m:t>
        </m:r>
      </m:oMath>
      <w:r w:rsidRPr="00465761">
        <w:rPr>
          <w:rFonts w:ascii="Times New Roman" w:eastAsia="宋体" w:hAnsi="Times New Roman" w:cs="Times New Roman"/>
          <w:color w:val="000000" w:themeColor="text1"/>
          <w:szCs w:val="21"/>
          <w14:ligatures w14:val="none"/>
        </w:rPr>
        <w:t>）。</w:t>
      </w:r>
    </w:p>
    <w:p w14:paraId="08795B54" w14:textId="2BA8D9B0" w:rsidR="001D6F5D" w:rsidRPr="00465761" w:rsidRDefault="001D6F5D" w:rsidP="001D6F5D">
      <w:pPr>
        <w:ind w:firstLineChars="200" w:firstLine="420"/>
        <w:rPr>
          <w:rFonts w:ascii="Times New Roman" w:eastAsia="宋体" w:hAnsi="Times New Roman" w:cs="Times New Roman"/>
          <w:color w:val="000000" w:themeColor="text1"/>
          <w:szCs w:val="21"/>
          <w14:ligatures w14:val="none"/>
        </w:rPr>
      </w:pPr>
      <w:r w:rsidRPr="00465761">
        <w:rPr>
          <w:rFonts w:ascii="Times New Roman" w:eastAsia="宋体" w:hAnsi="Times New Roman" w:cs="Times New Roman"/>
          <w:color w:val="000000" w:themeColor="text1"/>
          <w:szCs w:val="21"/>
          <w14:ligatures w14:val="none"/>
        </w:rPr>
        <w:t>上述条件的核心逻辑非常简单且直观，劳均增加值之所以不能直接度量微观劳动生产率，</w:t>
      </w:r>
      <w:r w:rsidRPr="00465761">
        <w:rPr>
          <w:rFonts w:ascii="Times New Roman" w:eastAsia="宋体" w:hAnsi="Times New Roman" w:cs="Times New Roman" w:hint="eastAsia"/>
          <w:color w:val="000000" w:themeColor="text1"/>
          <w:szCs w:val="21"/>
          <w14:ligatures w14:val="none"/>
        </w:rPr>
        <w:t>其原因</w:t>
      </w:r>
      <w:r w:rsidRPr="00465761">
        <w:rPr>
          <w:rFonts w:ascii="Times New Roman" w:eastAsia="宋体" w:hAnsi="Times New Roman" w:cs="Times New Roman"/>
          <w:color w:val="000000" w:themeColor="text1"/>
          <w:szCs w:val="21"/>
          <w14:ligatures w14:val="none"/>
        </w:rPr>
        <w:t>在于市场价格对价值的扭曲产生的资本劳动比变化，只要微观劳动生产率的差距大于这种扭曲，那么劳均增加值和微观劳动生产率的排序就是不变的。想要满足上述条件，要么就是价值和市场价格足够接近，要么就是不同技术之间的劳动生产率差距足够大。对于中国而言，已有的经验研究（</w:t>
      </w:r>
      <w:r w:rsidRPr="00465761">
        <w:rPr>
          <w:rFonts w:ascii="Times New Roman" w:eastAsia="宋体" w:hAnsi="Times New Roman" w:cs="Times New Roman" w:hint="eastAsia"/>
          <w:color w:val="000000" w:themeColor="text1"/>
          <w:szCs w:val="21"/>
          <w14:ligatures w14:val="none"/>
        </w:rPr>
        <w:t>Cheng</w:t>
      </w:r>
      <w:r w:rsidRPr="00465761">
        <w:rPr>
          <w:rFonts w:ascii="Times New Roman" w:eastAsia="宋体" w:hAnsi="Times New Roman" w:cs="Times New Roman" w:hint="eastAsia"/>
          <w:color w:val="000000" w:themeColor="text1"/>
          <w:szCs w:val="21"/>
          <w14:ligatures w14:val="none"/>
        </w:rPr>
        <w:t>和</w:t>
      </w:r>
      <w:r w:rsidRPr="00465761">
        <w:rPr>
          <w:rFonts w:ascii="Times New Roman" w:eastAsia="宋体" w:hAnsi="Times New Roman" w:cs="Times New Roman"/>
          <w:color w:val="000000" w:themeColor="text1"/>
          <w:szCs w:val="21"/>
          <w14:ligatures w14:val="none"/>
        </w:rPr>
        <w:t>Li</w:t>
      </w:r>
      <w:r w:rsidRPr="00465761">
        <w:rPr>
          <w:rFonts w:ascii="Times New Roman" w:eastAsia="宋体" w:hAnsi="Times New Roman" w:cs="Times New Roman"/>
          <w:color w:val="000000" w:themeColor="text1"/>
          <w:szCs w:val="21"/>
          <w14:ligatures w14:val="none"/>
        </w:rPr>
        <w:t>，</w:t>
      </w:r>
      <w:r w:rsidRPr="00465761">
        <w:rPr>
          <w:rFonts w:ascii="Times New Roman" w:eastAsia="宋体" w:hAnsi="Times New Roman" w:cs="Times New Roman"/>
          <w:color w:val="000000" w:themeColor="text1"/>
          <w:szCs w:val="21"/>
          <w14:ligatures w14:val="none"/>
        </w:rPr>
        <w:t>20</w:t>
      </w:r>
      <w:r w:rsidRPr="00465761">
        <w:rPr>
          <w:rFonts w:ascii="Times New Roman" w:eastAsia="宋体" w:hAnsi="Times New Roman" w:cs="Times New Roman" w:hint="eastAsia"/>
          <w:color w:val="000000" w:themeColor="text1"/>
          <w:szCs w:val="21"/>
          <w14:ligatures w14:val="none"/>
        </w:rPr>
        <w:t>20</w:t>
      </w:r>
      <w:r w:rsidRPr="00465761">
        <w:rPr>
          <w:rFonts w:ascii="Times New Roman" w:eastAsia="宋体" w:hAnsi="Times New Roman" w:cs="Times New Roman"/>
          <w:color w:val="000000" w:themeColor="text1"/>
          <w:szCs w:val="21"/>
          <w14:ligatures w14:val="none"/>
        </w:rPr>
        <w:t>）</w:t>
      </w:r>
      <w:r w:rsidRPr="00465761">
        <w:rPr>
          <w:rFonts w:ascii="Times New Roman" w:eastAsia="宋体" w:hAnsi="Times New Roman" w:cs="Times New Roman" w:hint="eastAsia"/>
          <w:color w:val="000000" w:themeColor="text1"/>
          <w:szCs w:val="21"/>
          <w:vertAlign w:val="superscript"/>
          <w14:ligatures w14:val="none"/>
        </w:rPr>
        <w:t>[1]</w:t>
      </w:r>
      <w:r w:rsidRPr="00465761">
        <w:rPr>
          <w:rFonts w:ascii="Times New Roman" w:eastAsia="宋体" w:hAnsi="Times New Roman" w:cs="Times New Roman"/>
          <w:color w:val="000000" w:themeColor="text1"/>
          <w:szCs w:val="21"/>
          <w14:ligatures w14:val="none"/>
        </w:rPr>
        <w:t>表明，如果将中国视作一个独立经济体，那么其价值和价格的差异并不大，在这个意义上，排序不变是较容易保持的。</w:t>
      </w:r>
    </w:p>
    <w:p w14:paraId="34E455A2" w14:textId="2DE0EC36" w:rsidR="000C657D" w:rsidRPr="00465761" w:rsidRDefault="000C657D">
      <w:pPr>
        <w:rPr>
          <w:rFonts w:hint="eastAsia"/>
          <w:color w:val="000000" w:themeColor="text1"/>
        </w:rPr>
      </w:pPr>
    </w:p>
    <w:p w14:paraId="3BE08354" w14:textId="77777777" w:rsidR="00965F5F" w:rsidRPr="00465761" w:rsidRDefault="00965F5F" w:rsidP="00965F5F">
      <w:pPr>
        <w:rPr>
          <w:rFonts w:ascii="宋体" w:eastAsia="宋体" w:hAnsi="宋体" w:cs="FZKTK--GBK1-0" w:hint="eastAsia"/>
          <w:b/>
          <w:color w:val="000000" w:themeColor="text1"/>
          <w:kern w:val="0"/>
          <w:szCs w:val="21"/>
        </w:rPr>
      </w:pPr>
      <w:r w:rsidRPr="00465761">
        <w:rPr>
          <w:rFonts w:ascii="宋体" w:eastAsia="宋体" w:hAnsi="宋体" w:cs="FZKTK--GBK1-0" w:hint="eastAsia"/>
          <w:b/>
          <w:color w:val="000000" w:themeColor="text1"/>
          <w:kern w:val="0"/>
          <w:szCs w:val="21"/>
        </w:rPr>
        <w:t>参考文献</w:t>
      </w:r>
    </w:p>
    <w:p w14:paraId="41CD9EC1" w14:textId="099CACFC" w:rsidR="00965F5F" w:rsidRPr="00465761" w:rsidRDefault="00965F5F" w:rsidP="00965F5F">
      <w:pPr>
        <w:ind w:firstLine="425"/>
        <w:rPr>
          <w:rFonts w:ascii="Times New Roman" w:eastAsia="宋体" w:hAnsi="Times New Roman" w:cs="Times New Roman"/>
          <w:color w:val="000000" w:themeColor="text1"/>
          <w:kern w:val="0"/>
          <w:szCs w:val="21"/>
        </w:rPr>
      </w:pPr>
      <w:r w:rsidRPr="00465761">
        <w:rPr>
          <w:rFonts w:ascii="Times New Roman" w:eastAsia="宋体" w:hAnsi="Times New Roman" w:cs="Times New Roman" w:hint="eastAsia"/>
          <w:color w:val="000000" w:themeColor="text1"/>
          <w:kern w:val="0"/>
          <w:szCs w:val="21"/>
        </w:rPr>
        <w:t>[1]</w:t>
      </w:r>
      <w:r w:rsidR="005452FA">
        <w:rPr>
          <w:rFonts w:ascii="Times New Roman" w:eastAsia="宋体" w:hAnsi="Times New Roman" w:cs="Times New Roman" w:hint="eastAsia"/>
          <w:color w:val="000000" w:themeColor="text1"/>
          <w:kern w:val="0"/>
          <w:szCs w:val="21"/>
        </w:rPr>
        <w:t xml:space="preserve"> </w:t>
      </w:r>
      <w:r w:rsidRPr="00465761">
        <w:rPr>
          <w:rFonts w:ascii="Times New Roman" w:eastAsia="宋体" w:hAnsi="Times New Roman" w:cs="Times New Roman" w:hint="eastAsia"/>
          <w:color w:val="000000" w:themeColor="text1"/>
          <w:kern w:val="0"/>
          <w:szCs w:val="21"/>
        </w:rPr>
        <w:t>Cheng, H., and Li. M.</w:t>
      </w:r>
      <w:r w:rsidR="005452FA">
        <w:rPr>
          <w:rFonts w:ascii="Times New Roman" w:eastAsia="宋体" w:hAnsi="Times New Roman" w:cs="Times New Roman" w:hint="eastAsia"/>
          <w:color w:val="000000" w:themeColor="text1"/>
          <w:kern w:val="0"/>
          <w:szCs w:val="21"/>
        </w:rPr>
        <w:t xml:space="preserve"> </w:t>
      </w:r>
      <w:r w:rsidRPr="00465761">
        <w:rPr>
          <w:rFonts w:ascii="Times New Roman" w:eastAsia="宋体" w:hAnsi="Times New Roman" w:cs="Times New Roman" w:hint="eastAsia"/>
          <w:color w:val="000000" w:themeColor="text1"/>
          <w:kern w:val="0"/>
          <w:szCs w:val="21"/>
        </w:rPr>
        <w:t>Do Labor Values Explain Chinese Prices? Evidence from China</w:t>
      </w:r>
      <w:r w:rsidRPr="00465761">
        <w:rPr>
          <w:rFonts w:ascii="Times New Roman" w:eastAsia="宋体" w:hAnsi="Times New Roman" w:cs="Times New Roman"/>
          <w:color w:val="000000" w:themeColor="text1"/>
          <w:kern w:val="0"/>
          <w:szCs w:val="21"/>
        </w:rPr>
        <w:t>’</w:t>
      </w:r>
      <w:r w:rsidRPr="00465761">
        <w:rPr>
          <w:rFonts w:ascii="Times New Roman" w:eastAsia="宋体" w:hAnsi="Times New Roman" w:cs="Times New Roman" w:hint="eastAsia"/>
          <w:color w:val="000000" w:themeColor="text1"/>
          <w:kern w:val="0"/>
          <w:szCs w:val="21"/>
        </w:rPr>
        <w:t>s Input-Output Tables, 1990-2012[J].  Review of Radical Political Economics, 2020, 52(1), 115-136.</w:t>
      </w:r>
    </w:p>
    <w:p w14:paraId="0151787B" w14:textId="77777777" w:rsidR="001D6F5D" w:rsidRPr="00465761" w:rsidRDefault="001D6F5D">
      <w:pPr>
        <w:rPr>
          <w:rFonts w:hint="eastAsia"/>
          <w:color w:val="000000" w:themeColor="text1"/>
        </w:rPr>
      </w:pPr>
    </w:p>
    <w:p w14:paraId="4B22F786" w14:textId="77777777" w:rsidR="00C26CD1" w:rsidRPr="00465761" w:rsidRDefault="00C26CD1">
      <w:pPr>
        <w:rPr>
          <w:rFonts w:hint="eastAsia"/>
          <w:color w:val="000000" w:themeColor="text1"/>
        </w:rPr>
      </w:pPr>
    </w:p>
    <w:p w14:paraId="6FC475CC" w14:textId="77777777" w:rsidR="00C26CD1" w:rsidRPr="00465761" w:rsidRDefault="00C26CD1">
      <w:pPr>
        <w:rPr>
          <w:rFonts w:hint="eastAsia"/>
          <w:color w:val="000000" w:themeColor="text1"/>
        </w:rPr>
      </w:pPr>
    </w:p>
    <w:p w14:paraId="07F4B8EB" w14:textId="77777777" w:rsidR="00C26CD1" w:rsidRPr="00465761" w:rsidRDefault="00C26CD1">
      <w:pPr>
        <w:rPr>
          <w:rFonts w:hint="eastAsia"/>
          <w:color w:val="000000" w:themeColor="text1"/>
        </w:rPr>
      </w:pPr>
    </w:p>
    <w:p w14:paraId="49DB0130" w14:textId="77777777" w:rsidR="00C26CD1" w:rsidRPr="00465761" w:rsidRDefault="00C26CD1">
      <w:pPr>
        <w:rPr>
          <w:rFonts w:hint="eastAsia"/>
          <w:color w:val="000000" w:themeColor="text1"/>
        </w:rPr>
      </w:pPr>
    </w:p>
    <w:p w14:paraId="55CF27AE" w14:textId="77777777" w:rsidR="00C26CD1" w:rsidRPr="00465761" w:rsidRDefault="00C26CD1">
      <w:pPr>
        <w:rPr>
          <w:rFonts w:hint="eastAsia"/>
          <w:color w:val="000000" w:themeColor="text1"/>
        </w:rPr>
      </w:pPr>
    </w:p>
    <w:p w14:paraId="2A8EDCD7" w14:textId="77777777" w:rsidR="00C26CD1" w:rsidRPr="00465761" w:rsidRDefault="00C26CD1">
      <w:pPr>
        <w:rPr>
          <w:rFonts w:hint="eastAsia"/>
          <w:color w:val="000000" w:themeColor="text1"/>
        </w:rPr>
      </w:pPr>
    </w:p>
    <w:p w14:paraId="30654D55" w14:textId="77777777" w:rsidR="00C26CD1" w:rsidRPr="00465761" w:rsidRDefault="00C26CD1">
      <w:pPr>
        <w:rPr>
          <w:rFonts w:hint="eastAsia"/>
          <w:color w:val="000000" w:themeColor="text1"/>
        </w:rPr>
      </w:pPr>
    </w:p>
    <w:p w14:paraId="77B38A35" w14:textId="77777777" w:rsidR="00C26CD1" w:rsidRPr="00465761" w:rsidRDefault="00C26CD1">
      <w:pPr>
        <w:rPr>
          <w:rFonts w:hint="eastAsia"/>
          <w:color w:val="000000" w:themeColor="text1"/>
        </w:rPr>
      </w:pPr>
    </w:p>
    <w:p w14:paraId="0CE8FACA" w14:textId="77777777" w:rsidR="00C26CD1" w:rsidRPr="00465761" w:rsidRDefault="00C26CD1">
      <w:pPr>
        <w:rPr>
          <w:rFonts w:hint="eastAsia"/>
          <w:color w:val="000000" w:themeColor="text1"/>
        </w:rPr>
      </w:pPr>
    </w:p>
    <w:p w14:paraId="72F9B6BB" w14:textId="4667DB19" w:rsidR="00381050" w:rsidRPr="00FC5BE3" w:rsidRDefault="00DC4B64" w:rsidP="00C13B07">
      <w:pPr>
        <w:rPr>
          <w:rFonts w:ascii="宋体" w:eastAsia="宋体" w:hAnsi="宋体" w:cs="Times New Roman" w:hint="eastAsia"/>
          <w:b/>
          <w:bCs/>
          <w:color w:val="000000" w:themeColor="text1"/>
          <w:szCs w:val="21"/>
          <w14:ligatures w14:val="none"/>
        </w:rPr>
      </w:pPr>
      <w:r w:rsidRPr="00465761">
        <w:rPr>
          <w:rFonts w:ascii="宋体" w:eastAsia="宋体" w:hAnsi="宋体" w:cs="Times New Roman"/>
          <w:b/>
          <w:bCs/>
          <w:color w:val="000000" w:themeColor="text1"/>
          <w:szCs w:val="21"/>
          <w14:ligatures w14:val="none"/>
        </w:rPr>
        <w:lastRenderedPageBreak/>
        <w:t>附录</w:t>
      </w:r>
      <w:r w:rsidRPr="00465761">
        <w:rPr>
          <w:rFonts w:ascii="Times New Roman" w:eastAsia="宋体" w:hAnsi="Times New Roman" w:cs="Times New Roman" w:hint="eastAsia"/>
          <w:b/>
          <w:bCs/>
          <w:color w:val="000000" w:themeColor="text1"/>
          <w:szCs w:val="21"/>
          <w14:ligatures w14:val="none"/>
        </w:rPr>
        <w:t>2</w:t>
      </w:r>
      <w:r w:rsidRPr="00465761">
        <w:rPr>
          <w:rFonts w:ascii="宋体" w:eastAsia="宋体" w:hAnsi="宋体" w:cs="Times New Roman" w:hint="eastAsia"/>
          <w:b/>
          <w:bCs/>
          <w:color w:val="000000" w:themeColor="text1"/>
          <w:szCs w:val="21"/>
          <w14:ligatures w14:val="none"/>
        </w:rPr>
        <w:t>：</w:t>
      </w:r>
      <w:r w:rsidR="00577F0F" w:rsidRPr="00465761">
        <w:rPr>
          <w:rFonts w:ascii="宋体" w:eastAsia="宋体" w:hAnsi="宋体" w:cs="Times New Roman" w:hint="eastAsia"/>
          <w:b/>
          <w:bCs/>
          <w:color w:val="000000" w:themeColor="text1"/>
          <w:szCs w:val="21"/>
          <w14:ligatures w14:val="none"/>
        </w:rPr>
        <w:t>正文中略去</w:t>
      </w:r>
      <w:r w:rsidR="00A47973">
        <w:rPr>
          <w:rFonts w:ascii="宋体" w:eastAsia="宋体" w:hAnsi="宋体" w:cs="Times New Roman" w:hint="eastAsia"/>
          <w:b/>
          <w:bCs/>
          <w:color w:val="000000" w:themeColor="text1"/>
          <w:szCs w:val="21"/>
          <w14:ligatures w14:val="none"/>
        </w:rPr>
        <w:t>的表格</w:t>
      </w:r>
    </w:p>
    <w:p w14:paraId="3822C881" w14:textId="580E69E9" w:rsidR="00C13B07" w:rsidRPr="00465761" w:rsidRDefault="00C13B07" w:rsidP="00CA31C1">
      <w:pPr>
        <w:rPr>
          <w:rFonts w:ascii="Times New Roman" w:eastAsia="宋体" w:hAnsi="Times New Roman" w:cs="Times New Roman"/>
          <w:bCs/>
          <w:color w:val="000000" w:themeColor="text1"/>
          <w:sz w:val="18"/>
          <w:szCs w:val="18"/>
          <w14:ligatures w14:val="none"/>
        </w:rPr>
      </w:pPr>
      <w:r w:rsidRPr="00465761">
        <w:rPr>
          <w:rFonts w:ascii="Times New Roman" w:eastAsia="宋体" w:hAnsi="Times New Roman" w:cs="Times New Roman"/>
          <w:bCs/>
          <w:color w:val="000000" w:themeColor="text1"/>
          <w:sz w:val="18"/>
          <w:szCs w:val="18"/>
          <w14:ligatures w14:val="none"/>
        </w:rPr>
        <w:t>表</w:t>
      </w:r>
      <w:r w:rsidR="008114A3" w:rsidRPr="00465761">
        <w:rPr>
          <w:rFonts w:ascii="Times New Roman" w:eastAsia="宋体" w:hAnsi="Times New Roman" w:cs="Times New Roman" w:hint="eastAsia"/>
          <w:bCs/>
          <w:color w:val="000000" w:themeColor="text1"/>
          <w:sz w:val="18"/>
          <w:szCs w:val="18"/>
          <w14:ligatures w14:val="none"/>
        </w:rPr>
        <w:t>1</w:t>
      </w:r>
      <w:r w:rsidRPr="00465761">
        <w:rPr>
          <w:rFonts w:ascii="Times New Roman" w:eastAsia="宋体" w:hAnsi="Times New Roman" w:cs="Times New Roman"/>
          <w:bCs/>
          <w:color w:val="000000" w:themeColor="text1"/>
          <w:sz w:val="18"/>
          <w:szCs w:val="18"/>
          <w14:ligatures w14:val="none"/>
        </w:rPr>
        <w:t xml:space="preserve">  </w:t>
      </w:r>
      <w:r w:rsidRPr="00465761">
        <w:rPr>
          <w:rFonts w:ascii="Times New Roman" w:eastAsia="宋体" w:hAnsi="Times New Roman" w:cs="Times New Roman" w:hint="eastAsia"/>
          <w:bCs/>
          <w:color w:val="000000" w:themeColor="text1"/>
          <w:sz w:val="18"/>
          <w:szCs w:val="18"/>
          <w14:ligatures w14:val="none"/>
        </w:rPr>
        <w:t xml:space="preserve">                                                  </w:t>
      </w:r>
      <w:r w:rsidR="00AA4C9B" w:rsidRPr="00465761">
        <w:rPr>
          <w:rFonts w:ascii="Times New Roman" w:eastAsia="宋体" w:hAnsi="Times New Roman" w:cs="Times New Roman" w:hint="eastAsia"/>
          <w:bCs/>
          <w:color w:val="000000" w:themeColor="text1"/>
          <w:sz w:val="18"/>
          <w:szCs w:val="18"/>
          <w14:ligatures w14:val="none"/>
        </w:rPr>
        <w:t xml:space="preserve">         </w:t>
      </w:r>
      <w:r w:rsidR="00381050" w:rsidRPr="00465761">
        <w:rPr>
          <w:rFonts w:ascii="Times New Roman" w:eastAsia="宋体" w:hAnsi="Times New Roman" w:cs="Times New Roman" w:hint="eastAsia"/>
          <w:bCs/>
          <w:color w:val="000000" w:themeColor="text1"/>
          <w:sz w:val="18"/>
          <w:szCs w:val="18"/>
          <w14:ligatures w14:val="none"/>
        </w:rPr>
        <w:t xml:space="preserve">    </w:t>
      </w:r>
      <w:r w:rsidR="00961355">
        <w:rPr>
          <w:rFonts w:ascii="Times New Roman" w:eastAsia="宋体" w:hAnsi="Times New Roman" w:cs="Times New Roman" w:hint="eastAsia"/>
          <w:bCs/>
          <w:color w:val="000000" w:themeColor="text1"/>
          <w:sz w:val="18"/>
          <w:szCs w:val="18"/>
          <w14:ligatures w14:val="none"/>
        </w:rPr>
        <w:t xml:space="preserve">    </w:t>
      </w:r>
      <w:r w:rsidR="004A3DE1">
        <w:rPr>
          <w:rFonts w:ascii="Times New Roman" w:eastAsia="宋体" w:hAnsi="Times New Roman" w:cs="Times New Roman" w:hint="eastAsia"/>
          <w:bCs/>
          <w:color w:val="000000" w:themeColor="text1"/>
          <w:sz w:val="18"/>
          <w:szCs w:val="18"/>
          <w14:ligatures w14:val="none"/>
        </w:rPr>
        <w:t xml:space="preserve">   </w:t>
      </w:r>
      <w:r w:rsidRPr="00465761">
        <w:rPr>
          <w:rFonts w:ascii="Times New Roman" w:eastAsia="宋体" w:hAnsi="Times New Roman" w:cs="Times New Roman"/>
          <w:bCs/>
          <w:color w:val="000000" w:themeColor="text1"/>
          <w:sz w:val="18"/>
          <w:szCs w:val="18"/>
          <w14:ligatures w14:val="none"/>
        </w:rPr>
        <w:t>GMM</w:t>
      </w:r>
      <w:r w:rsidR="00AA4C9B" w:rsidRPr="00465761">
        <w:rPr>
          <w:rFonts w:ascii="Times New Roman" w:eastAsia="宋体" w:hAnsi="Times New Roman" w:cs="Times New Roman" w:hint="eastAsia"/>
          <w:bCs/>
          <w:color w:val="000000" w:themeColor="text1"/>
          <w:sz w:val="18"/>
          <w:szCs w:val="18"/>
          <w14:ligatures w14:val="none"/>
        </w:rPr>
        <w:t>估计</w:t>
      </w:r>
      <w:r w:rsidRPr="00465761">
        <w:rPr>
          <w:rFonts w:ascii="Times New Roman" w:eastAsia="宋体" w:hAnsi="Times New Roman" w:cs="Times New Roman"/>
          <w:bCs/>
          <w:color w:val="000000" w:themeColor="text1"/>
          <w:sz w:val="18"/>
          <w:szCs w:val="18"/>
          <w14:ligatures w14:val="none"/>
        </w:rPr>
        <w:t>结果</w:t>
      </w:r>
    </w:p>
    <w:tbl>
      <w:tblPr>
        <w:tblpPr w:leftFromText="180" w:rightFromText="180" w:vertAnchor="text" w:horzAnchor="margin" w:tblpXSpec="center" w:tblpY="85"/>
        <w:tblW w:w="11591" w:type="dxa"/>
        <w:tblLayout w:type="fixed"/>
        <w:tblCellMar>
          <w:left w:w="75" w:type="dxa"/>
          <w:right w:w="75" w:type="dxa"/>
        </w:tblCellMar>
        <w:tblLook w:val="0000" w:firstRow="0" w:lastRow="0" w:firstColumn="0" w:lastColumn="0" w:noHBand="0" w:noVBand="0"/>
      </w:tblPr>
      <w:tblGrid>
        <w:gridCol w:w="1343"/>
        <w:gridCol w:w="1275"/>
        <w:gridCol w:w="1276"/>
        <w:gridCol w:w="1276"/>
        <w:gridCol w:w="1276"/>
        <w:gridCol w:w="1275"/>
        <w:gridCol w:w="1290"/>
        <w:gridCol w:w="1262"/>
        <w:gridCol w:w="1318"/>
      </w:tblGrid>
      <w:tr w:rsidR="00465761" w:rsidRPr="00465761" w14:paraId="3B03DA97" w14:textId="77777777" w:rsidTr="00AE6FBF">
        <w:trPr>
          <w:trHeight w:val="300"/>
        </w:trPr>
        <w:tc>
          <w:tcPr>
            <w:tcW w:w="1343" w:type="dxa"/>
            <w:vMerge w:val="restart"/>
            <w:tcBorders>
              <w:top w:val="single" w:sz="4" w:space="0" w:color="auto"/>
              <w:right w:val="single" w:sz="4" w:space="0" w:color="auto"/>
            </w:tcBorders>
            <w:vAlign w:val="center"/>
          </w:tcPr>
          <w:p w14:paraId="12009CD8" w14:textId="060FF366" w:rsidR="00C26CD1" w:rsidRPr="00E8652D" w:rsidRDefault="00C26CD1" w:rsidP="00C13B07">
            <w:pPr>
              <w:autoSpaceDE w:val="0"/>
              <w:autoSpaceDN w:val="0"/>
              <w:adjustRightInd w:val="0"/>
              <w:jc w:val="center"/>
              <w:rPr>
                <w:rFonts w:ascii="Times New Roman" w:hAnsi="Times New Roman"/>
                <w:color w:val="000000" w:themeColor="text1"/>
                <w:kern w:val="0"/>
                <w:sz w:val="15"/>
                <w:szCs w:val="15"/>
                <w14:ligatures w14:val="none"/>
              </w:rPr>
            </w:pPr>
            <w:bookmarkStart w:id="2" w:name="OLE_LINK5"/>
            <w:r w:rsidRPr="00E8652D">
              <w:rPr>
                <w:rFonts w:ascii="宋体" w:eastAsia="宋体" w:hAnsi="宋体"/>
                <w:color w:val="000000" w:themeColor="text1"/>
                <w:kern w:val="0"/>
                <w:sz w:val="15"/>
                <w:szCs w:val="15"/>
                <w14:ligatures w14:val="none"/>
              </w:rPr>
              <w:t>变量</w:t>
            </w:r>
            <w:bookmarkEnd w:id="2"/>
          </w:p>
        </w:tc>
        <w:tc>
          <w:tcPr>
            <w:tcW w:w="1275" w:type="dxa"/>
            <w:tcBorders>
              <w:top w:val="single" w:sz="4" w:space="0" w:color="auto"/>
              <w:left w:val="single" w:sz="4" w:space="0" w:color="auto"/>
              <w:bottom w:val="single" w:sz="4" w:space="0" w:color="auto"/>
              <w:right w:val="single" w:sz="4" w:space="0" w:color="auto"/>
            </w:tcBorders>
            <w:vAlign w:val="center"/>
          </w:tcPr>
          <w:p w14:paraId="3C8DD792"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差分</w:t>
            </w:r>
            <w:r w:rsidRPr="00E8652D">
              <w:rPr>
                <w:rFonts w:ascii="Times New Roman" w:eastAsia="宋体" w:hAnsi="Times New Roman" w:cs="Times New Roman"/>
                <w:color w:val="000000" w:themeColor="text1"/>
                <w:kern w:val="0"/>
                <w:sz w:val="15"/>
                <w:szCs w:val="15"/>
                <w14:ligatures w14:val="none"/>
              </w:rPr>
              <w:t>GMM</w:t>
            </w:r>
          </w:p>
          <w:p w14:paraId="2893D25C"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（内生）</w:t>
            </w:r>
          </w:p>
        </w:tc>
        <w:tc>
          <w:tcPr>
            <w:tcW w:w="1276" w:type="dxa"/>
            <w:tcBorders>
              <w:top w:val="single" w:sz="4" w:space="0" w:color="auto"/>
              <w:left w:val="single" w:sz="4" w:space="0" w:color="auto"/>
              <w:bottom w:val="single" w:sz="4" w:space="0" w:color="auto"/>
              <w:right w:val="single" w:sz="4" w:space="0" w:color="auto"/>
            </w:tcBorders>
            <w:vAlign w:val="center"/>
          </w:tcPr>
          <w:p w14:paraId="49F9D07D"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差分</w:t>
            </w:r>
            <w:r w:rsidRPr="00E8652D">
              <w:rPr>
                <w:rFonts w:ascii="Times New Roman" w:eastAsia="宋体" w:hAnsi="Times New Roman" w:cs="Times New Roman"/>
                <w:color w:val="000000" w:themeColor="text1"/>
                <w:kern w:val="0"/>
                <w:sz w:val="15"/>
                <w:szCs w:val="15"/>
                <w14:ligatures w14:val="none"/>
              </w:rPr>
              <w:t>GMM</w:t>
            </w:r>
          </w:p>
          <w:p w14:paraId="0FC026AD"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（内生）</w:t>
            </w:r>
          </w:p>
        </w:tc>
        <w:tc>
          <w:tcPr>
            <w:tcW w:w="1276" w:type="dxa"/>
            <w:tcBorders>
              <w:top w:val="single" w:sz="4" w:space="0" w:color="auto"/>
              <w:left w:val="single" w:sz="4" w:space="0" w:color="auto"/>
              <w:bottom w:val="single" w:sz="4" w:space="0" w:color="auto"/>
              <w:right w:val="single" w:sz="4" w:space="0" w:color="auto"/>
            </w:tcBorders>
            <w:vAlign w:val="center"/>
          </w:tcPr>
          <w:p w14:paraId="59987777"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系统</w:t>
            </w:r>
            <w:r w:rsidRPr="00E8652D">
              <w:rPr>
                <w:rFonts w:ascii="Times New Roman" w:eastAsia="宋体" w:hAnsi="Times New Roman" w:cs="Times New Roman"/>
                <w:color w:val="000000" w:themeColor="text1"/>
                <w:kern w:val="0"/>
                <w:sz w:val="15"/>
                <w:szCs w:val="15"/>
                <w14:ligatures w14:val="none"/>
              </w:rPr>
              <w:t>GMM</w:t>
            </w:r>
          </w:p>
          <w:p w14:paraId="492BE80C"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（内生）</w:t>
            </w:r>
          </w:p>
        </w:tc>
        <w:tc>
          <w:tcPr>
            <w:tcW w:w="1276" w:type="dxa"/>
            <w:tcBorders>
              <w:top w:val="single" w:sz="4" w:space="0" w:color="auto"/>
              <w:left w:val="single" w:sz="4" w:space="0" w:color="auto"/>
              <w:bottom w:val="single" w:sz="4" w:space="0" w:color="auto"/>
              <w:right w:val="single" w:sz="4" w:space="0" w:color="auto"/>
            </w:tcBorders>
            <w:vAlign w:val="center"/>
          </w:tcPr>
          <w:p w14:paraId="3471E9B4"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系统</w:t>
            </w:r>
            <w:r w:rsidRPr="00E8652D">
              <w:rPr>
                <w:rFonts w:ascii="Times New Roman" w:eastAsia="宋体" w:hAnsi="Times New Roman" w:cs="Times New Roman"/>
                <w:color w:val="000000" w:themeColor="text1"/>
                <w:kern w:val="0"/>
                <w:sz w:val="15"/>
                <w:szCs w:val="15"/>
                <w14:ligatures w14:val="none"/>
              </w:rPr>
              <w:t>GMM</w:t>
            </w:r>
          </w:p>
          <w:p w14:paraId="111F73F6"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（内生）</w:t>
            </w:r>
          </w:p>
        </w:tc>
        <w:tc>
          <w:tcPr>
            <w:tcW w:w="1275" w:type="dxa"/>
            <w:tcBorders>
              <w:top w:val="single" w:sz="4" w:space="0" w:color="auto"/>
              <w:left w:val="single" w:sz="4" w:space="0" w:color="auto"/>
              <w:bottom w:val="single" w:sz="4" w:space="0" w:color="auto"/>
              <w:right w:val="single" w:sz="4" w:space="0" w:color="auto"/>
            </w:tcBorders>
            <w:vAlign w:val="center"/>
          </w:tcPr>
          <w:p w14:paraId="7EB06879"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差分</w:t>
            </w:r>
            <w:r w:rsidRPr="00E8652D">
              <w:rPr>
                <w:rFonts w:ascii="Times New Roman" w:eastAsia="宋体" w:hAnsi="Times New Roman" w:cs="Times New Roman"/>
                <w:color w:val="000000" w:themeColor="text1"/>
                <w:kern w:val="0"/>
                <w:sz w:val="15"/>
                <w:szCs w:val="15"/>
                <w14:ligatures w14:val="none"/>
              </w:rPr>
              <w:t>GMM</w:t>
            </w:r>
          </w:p>
          <w:p w14:paraId="50A4EE6E"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（外生）</w:t>
            </w:r>
          </w:p>
        </w:tc>
        <w:tc>
          <w:tcPr>
            <w:tcW w:w="1290" w:type="dxa"/>
            <w:tcBorders>
              <w:top w:val="single" w:sz="4" w:space="0" w:color="auto"/>
              <w:left w:val="single" w:sz="4" w:space="0" w:color="auto"/>
              <w:bottom w:val="single" w:sz="4" w:space="0" w:color="auto"/>
              <w:right w:val="single" w:sz="4" w:space="0" w:color="auto"/>
            </w:tcBorders>
            <w:vAlign w:val="center"/>
          </w:tcPr>
          <w:p w14:paraId="625BD131"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差分</w:t>
            </w:r>
            <w:r w:rsidRPr="00E8652D">
              <w:rPr>
                <w:rFonts w:ascii="Times New Roman" w:eastAsia="宋体" w:hAnsi="Times New Roman" w:cs="Times New Roman"/>
                <w:color w:val="000000" w:themeColor="text1"/>
                <w:kern w:val="0"/>
                <w:sz w:val="15"/>
                <w:szCs w:val="15"/>
                <w14:ligatures w14:val="none"/>
              </w:rPr>
              <w:t>GMM</w:t>
            </w:r>
          </w:p>
          <w:p w14:paraId="77753FD4"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（外生）</w:t>
            </w:r>
          </w:p>
        </w:tc>
        <w:tc>
          <w:tcPr>
            <w:tcW w:w="1262" w:type="dxa"/>
            <w:tcBorders>
              <w:top w:val="single" w:sz="4" w:space="0" w:color="auto"/>
              <w:left w:val="single" w:sz="4" w:space="0" w:color="auto"/>
              <w:bottom w:val="single" w:sz="4" w:space="0" w:color="auto"/>
              <w:right w:val="single" w:sz="4" w:space="0" w:color="auto"/>
            </w:tcBorders>
            <w:vAlign w:val="center"/>
          </w:tcPr>
          <w:p w14:paraId="681EB1F5"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系统</w:t>
            </w:r>
            <w:r w:rsidRPr="00E8652D">
              <w:rPr>
                <w:rFonts w:ascii="Times New Roman" w:eastAsia="宋体" w:hAnsi="Times New Roman" w:cs="Times New Roman"/>
                <w:color w:val="000000" w:themeColor="text1"/>
                <w:kern w:val="0"/>
                <w:sz w:val="15"/>
                <w:szCs w:val="15"/>
                <w14:ligatures w14:val="none"/>
              </w:rPr>
              <w:t>GMM</w:t>
            </w:r>
          </w:p>
          <w:p w14:paraId="7C9DED46"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（外生）</w:t>
            </w:r>
          </w:p>
        </w:tc>
        <w:tc>
          <w:tcPr>
            <w:tcW w:w="1318" w:type="dxa"/>
            <w:tcBorders>
              <w:top w:val="single" w:sz="4" w:space="0" w:color="auto"/>
              <w:left w:val="single" w:sz="4" w:space="0" w:color="auto"/>
              <w:bottom w:val="single" w:sz="4" w:space="0" w:color="auto"/>
            </w:tcBorders>
            <w:vAlign w:val="center"/>
          </w:tcPr>
          <w:p w14:paraId="51A49E80"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系统</w:t>
            </w:r>
            <w:r w:rsidRPr="00E8652D">
              <w:rPr>
                <w:rFonts w:ascii="Times New Roman" w:eastAsia="宋体" w:hAnsi="Times New Roman" w:cs="Times New Roman"/>
                <w:color w:val="000000" w:themeColor="text1"/>
                <w:kern w:val="0"/>
                <w:sz w:val="15"/>
                <w:szCs w:val="15"/>
                <w14:ligatures w14:val="none"/>
              </w:rPr>
              <w:t>GMM</w:t>
            </w:r>
          </w:p>
          <w:p w14:paraId="336168F2" w14:textId="77777777" w:rsidR="00C26CD1" w:rsidRPr="00E8652D" w:rsidRDefault="00C26CD1" w:rsidP="00FC5BE3">
            <w:pPr>
              <w:autoSpaceDE w:val="0"/>
              <w:autoSpaceDN w:val="0"/>
              <w:adjustRightInd w:val="0"/>
              <w:jc w:val="center"/>
              <w:rPr>
                <w:rFonts w:ascii="Times New Roman" w:eastAsia="宋体" w:hAnsi="Times New Roman" w:cs="Times New Roman"/>
                <w:color w:val="000000" w:themeColor="text1"/>
                <w:kern w:val="0"/>
                <w:sz w:val="15"/>
                <w:szCs w:val="15"/>
                <w14:ligatures w14:val="none"/>
              </w:rPr>
            </w:pPr>
            <w:r w:rsidRPr="00E8652D">
              <w:rPr>
                <w:rFonts w:ascii="Times New Roman" w:eastAsia="宋体" w:hAnsi="Times New Roman" w:cs="Times New Roman"/>
                <w:color w:val="000000" w:themeColor="text1"/>
                <w:kern w:val="0"/>
                <w:sz w:val="15"/>
                <w:szCs w:val="15"/>
                <w14:ligatures w14:val="none"/>
              </w:rPr>
              <w:t>（外生）</w:t>
            </w:r>
          </w:p>
        </w:tc>
      </w:tr>
      <w:tr w:rsidR="00465761" w:rsidRPr="00465761" w14:paraId="550DABD2" w14:textId="77777777" w:rsidTr="00AE6FBF">
        <w:trPr>
          <w:trHeight w:val="300"/>
        </w:trPr>
        <w:tc>
          <w:tcPr>
            <w:tcW w:w="1343" w:type="dxa"/>
            <w:vMerge/>
            <w:tcBorders>
              <w:right w:val="single" w:sz="4" w:space="0" w:color="auto"/>
            </w:tcBorders>
            <w:vAlign w:val="center"/>
          </w:tcPr>
          <w:p w14:paraId="1DE5A20F" w14:textId="77777777" w:rsidR="00C26CD1" w:rsidRPr="00E8652D" w:rsidRDefault="00C26CD1" w:rsidP="00C26CD1">
            <w:pPr>
              <w:autoSpaceDE w:val="0"/>
              <w:autoSpaceDN w:val="0"/>
              <w:adjustRightInd w:val="0"/>
              <w:jc w:val="center"/>
              <w:rPr>
                <w:rFonts w:ascii="仿宋" w:eastAsia="仿宋" w:hAnsi="仿宋" w:hint="eastAsia"/>
                <w:b/>
                <w:bCs/>
                <w:color w:val="000000" w:themeColor="text1"/>
                <w:kern w:val="0"/>
                <w:sz w:val="15"/>
                <w:szCs w:val="15"/>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0D86CCB4" w14:textId="6696B0FF" w:rsidR="00C26CD1" w:rsidRPr="00E8652D" w:rsidRDefault="00C26CD1" w:rsidP="00C26CD1">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劳动密集型</w:t>
            </w:r>
            <w:r w:rsidR="00D759EF" w:rsidRPr="00E8652D">
              <w:rPr>
                <w:rFonts w:ascii="宋体" w:eastAsia="宋体" w:hAnsi="宋体" w:hint="eastAsia"/>
                <w:color w:val="000000" w:themeColor="text1"/>
                <w:kern w:val="0"/>
                <w:sz w:val="15"/>
                <w:szCs w:val="15"/>
                <w14:ligatures w14:val="none"/>
              </w:rPr>
              <w:t>制造业</w:t>
            </w:r>
          </w:p>
        </w:tc>
        <w:tc>
          <w:tcPr>
            <w:tcW w:w="1276" w:type="dxa"/>
            <w:tcBorders>
              <w:top w:val="single" w:sz="4" w:space="0" w:color="auto"/>
              <w:left w:val="single" w:sz="4" w:space="0" w:color="auto"/>
              <w:bottom w:val="single" w:sz="4" w:space="0" w:color="auto"/>
              <w:right w:val="single" w:sz="4" w:space="0" w:color="auto"/>
            </w:tcBorders>
            <w:vAlign w:val="center"/>
          </w:tcPr>
          <w:p w14:paraId="0767D229" w14:textId="3E110592" w:rsidR="00C26CD1" w:rsidRPr="00E8652D" w:rsidRDefault="00C26CD1" w:rsidP="00C26CD1">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资本密集型</w:t>
            </w:r>
            <w:r w:rsidR="00D759EF" w:rsidRPr="00E8652D">
              <w:rPr>
                <w:rFonts w:ascii="宋体" w:eastAsia="宋体" w:hAnsi="宋体" w:hint="eastAsia"/>
                <w:color w:val="000000" w:themeColor="text1"/>
                <w:kern w:val="0"/>
                <w:sz w:val="15"/>
                <w:szCs w:val="15"/>
                <w14:ligatures w14:val="none"/>
              </w:rPr>
              <w:t>制造业</w:t>
            </w:r>
          </w:p>
        </w:tc>
        <w:tc>
          <w:tcPr>
            <w:tcW w:w="1276" w:type="dxa"/>
            <w:tcBorders>
              <w:top w:val="single" w:sz="4" w:space="0" w:color="auto"/>
              <w:left w:val="single" w:sz="4" w:space="0" w:color="auto"/>
              <w:bottom w:val="single" w:sz="4" w:space="0" w:color="auto"/>
              <w:right w:val="single" w:sz="4" w:space="0" w:color="auto"/>
            </w:tcBorders>
            <w:vAlign w:val="center"/>
          </w:tcPr>
          <w:p w14:paraId="34F62E49" w14:textId="2E0F9133" w:rsidR="00C26CD1" w:rsidRPr="00E8652D" w:rsidRDefault="00C26CD1" w:rsidP="00C26CD1">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劳动密集型</w:t>
            </w:r>
            <w:r w:rsidR="00D759EF" w:rsidRPr="00E8652D">
              <w:rPr>
                <w:rFonts w:ascii="宋体" w:eastAsia="宋体" w:hAnsi="宋体" w:hint="eastAsia"/>
                <w:color w:val="000000" w:themeColor="text1"/>
                <w:kern w:val="0"/>
                <w:sz w:val="15"/>
                <w:szCs w:val="15"/>
                <w14:ligatures w14:val="none"/>
              </w:rPr>
              <w:t>制造业</w:t>
            </w:r>
          </w:p>
        </w:tc>
        <w:tc>
          <w:tcPr>
            <w:tcW w:w="1276" w:type="dxa"/>
            <w:tcBorders>
              <w:top w:val="single" w:sz="4" w:space="0" w:color="auto"/>
              <w:left w:val="single" w:sz="4" w:space="0" w:color="auto"/>
              <w:bottom w:val="single" w:sz="4" w:space="0" w:color="auto"/>
              <w:right w:val="single" w:sz="4" w:space="0" w:color="auto"/>
            </w:tcBorders>
            <w:vAlign w:val="center"/>
          </w:tcPr>
          <w:p w14:paraId="635A739E" w14:textId="26421F3B" w:rsidR="00C26CD1" w:rsidRPr="00E8652D" w:rsidRDefault="00C26CD1" w:rsidP="00C26CD1">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资本密集型</w:t>
            </w:r>
            <w:r w:rsidR="00D759EF" w:rsidRPr="00E8652D">
              <w:rPr>
                <w:rFonts w:ascii="宋体" w:eastAsia="宋体" w:hAnsi="宋体" w:hint="eastAsia"/>
                <w:color w:val="000000" w:themeColor="text1"/>
                <w:kern w:val="0"/>
                <w:sz w:val="15"/>
                <w:szCs w:val="15"/>
                <w14:ligatures w14:val="none"/>
              </w:rPr>
              <w:t>制造业</w:t>
            </w:r>
          </w:p>
        </w:tc>
        <w:tc>
          <w:tcPr>
            <w:tcW w:w="1275" w:type="dxa"/>
            <w:tcBorders>
              <w:top w:val="single" w:sz="4" w:space="0" w:color="auto"/>
              <w:left w:val="single" w:sz="4" w:space="0" w:color="auto"/>
              <w:bottom w:val="single" w:sz="4" w:space="0" w:color="auto"/>
              <w:right w:val="single" w:sz="4" w:space="0" w:color="auto"/>
            </w:tcBorders>
            <w:vAlign w:val="center"/>
          </w:tcPr>
          <w:p w14:paraId="20127115" w14:textId="51B4DBC5" w:rsidR="00C26CD1" w:rsidRPr="00E8652D" w:rsidRDefault="00C26CD1" w:rsidP="00C26CD1">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劳动密集型</w:t>
            </w:r>
            <w:r w:rsidR="00D759EF" w:rsidRPr="00E8652D">
              <w:rPr>
                <w:rFonts w:ascii="宋体" w:eastAsia="宋体" w:hAnsi="宋体" w:hint="eastAsia"/>
                <w:color w:val="000000" w:themeColor="text1"/>
                <w:kern w:val="0"/>
                <w:sz w:val="15"/>
                <w:szCs w:val="15"/>
                <w14:ligatures w14:val="none"/>
              </w:rPr>
              <w:t>制造业</w:t>
            </w:r>
          </w:p>
        </w:tc>
        <w:tc>
          <w:tcPr>
            <w:tcW w:w="1290" w:type="dxa"/>
            <w:tcBorders>
              <w:top w:val="single" w:sz="4" w:space="0" w:color="auto"/>
              <w:left w:val="single" w:sz="4" w:space="0" w:color="auto"/>
              <w:bottom w:val="single" w:sz="4" w:space="0" w:color="auto"/>
              <w:right w:val="single" w:sz="4" w:space="0" w:color="auto"/>
            </w:tcBorders>
            <w:vAlign w:val="center"/>
          </w:tcPr>
          <w:p w14:paraId="7E88EFB1" w14:textId="225FFD65" w:rsidR="00C26CD1" w:rsidRPr="00E8652D" w:rsidRDefault="00C26CD1" w:rsidP="00C26CD1">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资本密集型</w:t>
            </w:r>
            <w:r w:rsidR="00D759EF" w:rsidRPr="00E8652D">
              <w:rPr>
                <w:rFonts w:ascii="宋体" w:eastAsia="宋体" w:hAnsi="宋体" w:hint="eastAsia"/>
                <w:color w:val="000000" w:themeColor="text1"/>
                <w:kern w:val="0"/>
                <w:sz w:val="15"/>
                <w:szCs w:val="15"/>
                <w14:ligatures w14:val="none"/>
              </w:rPr>
              <w:t>制造业</w:t>
            </w:r>
          </w:p>
        </w:tc>
        <w:tc>
          <w:tcPr>
            <w:tcW w:w="1262" w:type="dxa"/>
            <w:tcBorders>
              <w:top w:val="single" w:sz="4" w:space="0" w:color="auto"/>
              <w:left w:val="single" w:sz="4" w:space="0" w:color="auto"/>
              <w:bottom w:val="single" w:sz="4" w:space="0" w:color="auto"/>
              <w:right w:val="single" w:sz="4" w:space="0" w:color="auto"/>
            </w:tcBorders>
            <w:vAlign w:val="center"/>
          </w:tcPr>
          <w:p w14:paraId="66605AED" w14:textId="5788C396" w:rsidR="00C26CD1" w:rsidRPr="00E8652D" w:rsidRDefault="00C26CD1" w:rsidP="00C26CD1">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劳动密集型</w:t>
            </w:r>
            <w:r w:rsidR="00D759EF" w:rsidRPr="00E8652D">
              <w:rPr>
                <w:rFonts w:ascii="宋体" w:eastAsia="宋体" w:hAnsi="宋体" w:hint="eastAsia"/>
                <w:color w:val="000000" w:themeColor="text1"/>
                <w:kern w:val="0"/>
                <w:sz w:val="15"/>
                <w:szCs w:val="15"/>
                <w14:ligatures w14:val="none"/>
              </w:rPr>
              <w:t>制造业</w:t>
            </w:r>
          </w:p>
        </w:tc>
        <w:tc>
          <w:tcPr>
            <w:tcW w:w="1318" w:type="dxa"/>
            <w:tcBorders>
              <w:top w:val="single" w:sz="4" w:space="0" w:color="auto"/>
              <w:left w:val="single" w:sz="4" w:space="0" w:color="auto"/>
              <w:bottom w:val="single" w:sz="4" w:space="0" w:color="auto"/>
            </w:tcBorders>
            <w:vAlign w:val="center"/>
          </w:tcPr>
          <w:p w14:paraId="198D193B" w14:textId="34C43EAA" w:rsidR="00C26CD1" w:rsidRPr="00E8652D" w:rsidRDefault="00C26CD1" w:rsidP="00C26CD1">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资本密集型</w:t>
            </w:r>
            <w:r w:rsidR="00D759EF" w:rsidRPr="00E8652D">
              <w:rPr>
                <w:rFonts w:ascii="宋体" w:eastAsia="宋体" w:hAnsi="宋体" w:hint="eastAsia"/>
                <w:color w:val="000000" w:themeColor="text1"/>
                <w:kern w:val="0"/>
                <w:sz w:val="15"/>
                <w:szCs w:val="15"/>
                <w14:ligatures w14:val="none"/>
              </w:rPr>
              <w:t>制造业</w:t>
            </w:r>
          </w:p>
        </w:tc>
      </w:tr>
      <w:tr w:rsidR="00465761" w:rsidRPr="00465761" w14:paraId="0BAF2A90" w14:textId="77777777" w:rsidTr="00AE6FBF">
        <w:trPr>
          <w:trHeight w:val="300"/>
        </w:trPr>
        <w:tc>
          <w:tcPr>
            <w:tcW w:w="1343" w:type="dxa"/>
            <w:vMerge/>
            <w:tcBorders>
              <w:right w:val="single" w:sz="4" w:space="0" w:color="auto"/>
            </w:tcBorders>
            <w:vAlign w:val="center"/>
          </w:tcPr>
          <w:p w14:paraId="2395E907" w14:textId="77777777" w:rsidR="00C26CD1" w:rsidRPr="00E8652D" w:rsidRDefault="00C26CD1" w:rsidP="00C26CD1">
            <w:pPr>
              <w:autoSpaceDE w:val="0"/>
              <w:autoSpaceDN w:val="0"/>
              <w:adjustRightInd w:val="0"/>
              <w:jc w:val="center"/>
              <w:rPr>
                <w:rFonts w:ascii="仿宋" w:eastAsia="仿宋" w:hAnsi="仿宋" w:hint="eastAsia"/>
                <w:b/>
                <w:bCs/>
                <w:color w:val="000000" w:themeColor="text1"/>
                <w:kern w:val="0"/>
                <w:sz w:val="15"/>
                <w:szCs w:val="15"/>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4919646B" w14:textId="6C59E32B" w:rsidR="00C26CD1" w:rsidRPr="00E8652D" w:rsidRDefault="00C26CD1" w:rsidP="00C26CD1">
            <w:pPr>
              <w:autoSpaceDE w:val="0"/>
              <w:autoSpaceDN w:val="0"/>
              <w:adjustRightInd w:val="0"/>
              <w:jc w:val="center"/>
              <w:rPr>
                <w:rFonts w:ascii="Times New Roman" w:eastAsia="宋体" w:hAnsi="Times New Roman" w:cs="Times New Roman"/>
                <w:color w:val="000000" w:themeColor="text1"/>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1</w:t>
            </w:r>
            <w:r w:rsidRPr="00E8652D">
              <w:rPr>
                <w:rFonts w:ascii="Times New Roman" w:eastAsia="宋体" w:hAnsi="Times New Roman" w:cs="Times New Roman"/>
                <w:color w:val="000000" w:themeColor="text1"/>
                <w:sz w:val="15"/>
                <w:szCs w:val="15"/>
                <w14:ligatures w14:val="none"/>
              </w:rPr>
              <w:t>）</w:t>
            </w:r>
          </w:p>
        </w:tc>
        <w:tc>
          <w:tcPr>
            <w:tcW w:w="1276" w:type="dxa"/>
            <w:tcBorders>
              <w:top w:val="single" w:sz="4" w:space="0" w:color="auto"/>
              <w:left w:val="single" w:sz="4" w:space="0" w:color="auto"/>
              <w:bottom w:val="single" w:sz="4" w:space="0" w:color="auto"/>
              <w:right w:val="single" w:sz="4" w:space="0" w:color="auto"/>
            </w:tcBorders>
            <w:vAlign w:val="center"/>
          </w:tcPr>
          <w:p w14:paraId="6E2E4385" w14:textId="4F6CD27F" w:rsidR="00C26CD1" w:rsidRPr="00E8652D" w:rsidRDefault="00C26CD1" w:rsidP="00C26CD1">
            <w:pPr>
              <w:autoSpaceDE w:val="0"/>
              <w:autoSpaceDN w:val="0"/>
              <w:adjustRightInd w:val="0"/>
              <w:jc w:val="center"/>
              <w:rPr>
                <w:rFonts w:ascii="Times New Roman" w:eastAsia="宋体" w:hAnsi="Times New Roman" w:cs="Times New Roman"/>
                <w:color w:val="000000" w:themeColor="text1"/>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2</w:t>
            </w:r>
            <w:r w:rsidRPr="00E8652D">
              <w:rPr>
                <w:rFonts w:ascii="Times New Roman" w:eastAsia="宋体" w:hAnsi="Times New Roman" w:cs="Times New Roman"/>
                <w:color w:val="000000" w:themeColor="text1"/>
                <w:sz w:val="15"/>
                <w:szCs w:val="15"/>
                <w14:ligatures w14:val="none"/>
              </w:rPr>
              <w:t>）</w:t>
            </w:r>
          </w:p>
        </w:tc>
        <w:tc>
          <w:tcPr>
            <w:tcW w:w="1276" w:type="dxa"/>
            <w:tcBorders>
              <w:top w:val="single" w:sz="4" w:space="0" w:color="auto"/>
              <w:left w:val="single" w:sz="4" w:space="0" w:color="auto"/>
              <w:bottom w:val="single" w:sz="4" w:space="0" w:color="auto"/>
              <w:right w:val="single" w:sz="4" w:space="0" w:color="auto"/>
            </w:tcBorders>
            <w:vAlign w:val="center"/>
          </w:tcPr>
          <w:p w14:paraId="7FE13FAC" w14:textId="1CD41EF1" w:rsidR="00C26CD1" w:rsidRPr="00E8652D" w:rsidRDefault="00C26CD1" w:rsidP="00C26CD1">
            <w:pPr>
              <w:autoSpaceDE w:val="0"/>
              <w:autoSpaceDN w:val="0"/>
              <w:adjustRightInd w:val="0"/>
              <w:jc w:val="center"/>
              <w:rPr>
                <w:rFonts w:ascii="Times New Roman" w:eastAsia="宋体" w:hAnsi="Times New Roman" w:cs="Times New Roman"/>
                <w:color w:val="000000" w:themeColor="text1"/>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3</w:t>
            </w:r>
            <w:r w:rsidRPr="00E8652D">
              <w:rPr>
                <w:rFonts w:ascii="Times New Roman" w:eastAsia="宋体" w:hAnsi="Times New Roman" w:cs="Times New Roman"/>
                <w:color w:val="000000" w:themeColor="text1"/>
                <w:sz w:val="15"/>
                <w:szCs w:val="15"/>
                <w14:ligatures w14:val="none"/>
              </w:rPr>
              <w:t>）</w:t>
            </w:r>
          </w:p>
        </w:tc>
        <w:tc>
          <w:tcPr>
            <w:tcW w:w="1276" w:type="dxa"/>
            <w:tcBorders>
              <w:top w:val="single" w:sz="4" w:space="0" w:color="auto"/>
              <w:left w:val="single" w:sz="4" w:space="0" w:color="auto"/>
              <w:bottom w:val="single" w:sz="4" w:space="0" w:color="auto"/>
              <w:right w:val="single" w:sz="4" w:space="0" w:color="auto"/>
            </w:tcBorders>
            <w:vAlign w:val="center"/>
          </w:tcPr>
          <w:p w14:paraId="7F549B26" w14:textId="10B3BE00" w:rsidR="00C26CD1" w:rsidRPr="00E8652D" w:rsidRDefault="00C26CD1" w:rsidP="00C26CD1">
            <w:pPr>
              <w:autoSpaceDE w:val="0"/>
              <w:autoSpaceDN w:val="0"/>
              <w:adjustRightInd w:val="0"/>
              <w:jc w:val="center"/>
              <w:rPr>
                <w:rFonts w:ascii="Times New Roman" w:eastAsia="宋体" w:hAnsi="Times New Roman" w:cs="Times New Roman"/>
                <w:color w:val="000000" w:themeColor="text1"/>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4</w:t>
            </w:r>
            <w:r w:rsidRPr="00E8652D">
              <w:rPr>
                <w:rFonts w:ascii="Times New Roman" w:eastAsia="宋体" w:hAnsi="Times New Roman" w:cs="Times New Roman"/>
                <w:color w:val="000000" w:themeColor="text1"/>
                <w:sz w:val="15"/>
                <w:szCs w:val="15"/>
                <w14:ligatures w14:val="none"/>
              </w:rPr>
              <w:t>）</w:t>
            </w:r>
          </w:p>
        </w:tc>
        <w:tc>
          <w:tcPr>
            <w:tcW w:w="1275" w:type="dxa"/>
            <w:tcBorders>
              <w:top w:val="single" w:sz="4" w:space="0" w:color="auto"/>
              <w:left w:val="single" w:sz="4" w:space="0" w:color="auto"/>
              <w:bottom w:val="single" w:sz="4" w:space="0" w:color="auto"/>
              <w:right w:val="single" w:sz="4" w:space="0" w:color="auto"/>
            </w:tcBorders>
            <w:vAlign w:val="center"/>
          </w:tcPr>
          <w:p w14:paraId="6BD0EFC5" w14:textId="5A8CAD30" w:rsidR="00C26CD1" w:rsidRPr="00E8652D" w:rsidRDefault="00C26CD1" w:rsidP="00C26CD1">
            <w:pPr>
              <w:autoSpaceDE w:val="0"/>
              <w:autoSpaceDN w:val="0"/>
              <w:adjustRightInd w:val="0"/>
              <w:jc w:val="center"/>
              <w:rPr>
                <w:rFonts w:ascii="Times New Roman" w:eastAsia="宋体" w:hAnsi="Times New Roman" w:cs="Times New Roman"/>
                <w:color w:val="000000" w:themeColor="text1"/>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5</w:t>
            </w:r>
            <w:r w:rsidRPr="00E8652D">
              <w:rPr>
                <w:rFonts w:ascii="Times New Roman" w:eastAsia="宋体" w:hAnsi="Times New Roman" w:cs="Times New Roman"/>
                <w:color w:val="000000" w:themeColor="text1"/>
                <w:sz w:val="15"/>
                <w:szCs w:val="15"/>
                <w14:ligatures w14:val="none"/>
              </w:rPr>
              <w:t>）</w:t>
            </w:r>
          </w:p>
        </w:tc>
        <w:tc>
          <w:tcPr>
            <w:tcW w:w="1290" w:type="dxa"/>
            <w:tcBorders>
              <w:top w:val="single" w:sz="4" w:space="0" w:color="auto"/>
              <w:left w:val="single" w:sz="4" w:space="0" w:color="auto"/>
              <w:bottom w:val="single" w:sz="4" w:space="0" w:color="auto"/>
              <w:right w:val="single" w:sz="4" w:space="0" w:color="auto"/>
            </w:tcBorders>
            <w:vAlign w:val="center"/>
          </w:tcPr>
          <w:p w14:paraId="498B5938" w14:textId="61DCE433" w:rsidR="00C26CD1" w:rsidRPr="00E8652D" w:rsidRDefault="00C26CD1" w:rsidP="00C26CD1">
            <w:pPr>
              <w:autoSpaceDE w:val="0"/>
              <w:autoSpaceDN w:val="0"/>
              <w:adjustRightInd w:val="0"/>
              <w:jc w:val="center"/>
              <w:rPr>
                <w:rFonts w:ascii="Times New Roman" w:eastAsia="宋体" w:hAnsi="Times New Roman" w:cs="Times New Roman"/>
                <w:color w:val="000000" w:themeColor="text1"/>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6</w:t>
            </w:r>
            <w:r w:rsidRPr="00E8652D">
              <w:rPr>
                <w:rFonts w:ascii="Times New Roman" w:eastAsia="宋体" w:hAnsi="Times New Roman" w:cs="Times New Roman"/>
                <w:color w:val="000000" w:themeColor="text1"/>
                <w:sz w:val="15"/>
                <w:szCs w:val="15"/>
                <w14:ligatures w14:val="none"/>
              </w:rPr>
              <w:t>）</w:t>
            </w:r>
          </w:p>
        </w:tc>
        <w:tc>
          <w:tcPr>
            <w:tcW w:w="1262" w:type="dxa"/>
            <w:tcBorders>
              <w:top w:val="single" w:sz="4" w:space="0" w:color="auto"/>
              <w:left w:val="single" w:sz="4" w:space="0" w:color="auto"/>
              <w:bottom w:val="single" w:sz="4" w:space="0" w:color="auto"/>
              <w:right w:val="single" w:sz="4" w:space="0" w:color="auto"/>
            </w:tcBorders>
            <w:vAlign w:val="center"/>
          </w:tcPr>
          <w:p w14:paraId="01EA8E8B" w14:textId="722B6997" w:rsidR="00C26CD1" w:rsidRPr="00E8652D" w:rsidRDefault="00C26CD1" w:rsidP="00C26CD1">
            <w:pPr>
              <w:autoSpaceDE w:val="0"/>
              <w:autoSpaceDN w:val="0"/>
              <w:adjustRightInd w:val="0"/>
              <w:jc w:val="center"/>
              <w:rPr>
                <w:rFonts w:ascii="Times New Roman" w:eastAsia="宋体" w:hAnsi="Times New Roman" w:cs="Times New Roman"/>
                <w:color w:val="000000" w:themeColor="text1"/>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7</w:t>
            </w:r>
            <w:r w:rsidRPr="00E8652D">
              <w:rPr>
                <w:rFonts w:ascii="Times New Roman" w:eastAsia="宋体" w:hAnsi="Times New Roman" w:cs="Times New Roman"/>
                <w:color w:val="000000" w:themeColor="text1"/>
                <w:sz w:val="15"/>
                <w:szCs w:val="15"/>
                <w14:ligatures w14:val="none"/>
              </w:rPr>
              <w:t>）</w:t>
            </w:r>
          </w:p>
        </w:tc>
        <w:tc>
          <w:tcPr>
            <w:tcW w:w="1318" w:type="dxa"/>
            <w:tcBorders>
              <w:top w:val="single" w:sz="4" w:space="0" w:color="auto"/>
              <w:left w:val="single" w:sz="4" w:space="0" w:color="auto"/>
              <w:bottom w:val="single" w:sz="4" w:space="0" w:color="auto"/>
            </w:tcBorders>
            <w:vAlign w:val="center"/>
          </w:tcPr>
          <w:p w14:paraId="1E6B0BC4" w14:textId="067EC9BC" w:rsidR="00C26CD1" w:rsidRPr="00E8652D" w:rsidRDefault="00C26CD1" w:rsidP="00C26CD1">
            <w:pPr>
              <w:autoSpaceDE w:val="0"/>
              <w:autoSpaceDN w:val="0"/>
              <w:adjustRightInd w:val="0"/>
              <w:jc w:val="center"/>
              <w:rPr>
                <w:rFonts w:ascii="Times New Roman" w:eastAsia="宋体" w:hAnsi="Times New Roman" w:cs="Times New Roman"/>
                <w:color w:val="000000" w:themeColor="text1"/>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8</w:t>
            </w:r>
            <w:r w:rsidRPr="00E8652D">
              <w:rPr>
                <w:rFonts w:ascii="Times New Roman" w:eastAsia="宋体" w:hAnsi="Times New Roman" w:cs="Times New Roman"/>
                <w:color w:val="000000" w:themeColor="text1"/>
                <w:sz w:val="15"/>
                <w:szCs w:val="15"/>
                <w14:ligatures w14:val="none"/>
              </w:rPr>
              <w:t>）</w:t>
            </w:r>
          </w:p>
        </w:tc>
      </w:tr>
      <w:tr w:rsidR="00465761" w:rsidRPr="00465761" w14:paraId="526C1FFC" w14:textId="77777777" w:rsidTr="00AE6FBF">
        <w:trPr>
          <w:trHeight w:val="300"/>
        </w:trPr>
        <w:tc>
          <w:tcPr>
            <w:tcW w:w="1343" w:type="dxa"/>
            <w:vMerge/>
            <w:tcBorders>
              <w:bottom w:val="single" w:sz="4" w:space="0" w:color="auto"/>
              <w:right w:val="single" w:sz="4" w:space="0" w:color="auto"/>
            </w:tcBorders>
            <w:vAlign w:val="center"/>
          </w:tcPr>
          <w:p w14:paraId="648A6DE1" w14:textId="77777777" w:rsidR="00C26CD1" w:rsidRPr="00E8652D" w:rsidRDefault="00C26CD1" w:rsidP="00C26CD1">
            <w:pPr>
              <w:autoSpaceDE w:val="0"/>
              <w:autoSpaceDN w:val="0"/>
              <w:adjustRightInd w:val="0"/>
              <w:jc w:val="center"/>
              <w:rPr>
                <w:rFonts w:ascii="仿宋" w:eastAsia="仿宋" w:hAnsi="仿宋" w:hint="eastAsia"/>
                <w:b/>
                <w:bCs/>
                <w:color w:val="000000" w:themeColor="text1"/>
                <w:kern w:val="0"/>
                <w:sz w:val="15"/>
                <w:szCs w:val="15"/>
                <w14:ligatures w14:val="none"/>
              </w:rPr>
            </w:pPr>
          </w:p>
        </w:tc>
        <w:tc>
          <w:tcPr>
            <w:tcW w:w="1275" w:type="dxa"/>
            <w:tcBorders>
              <w:top w:val="single" w:sz="4" w:space="0" w:color="auto"/>
              <w:left w:val="single" w:sz="4" w:space="0" w:color="auto"/>
              <w:bottom w:val="single" w:sz="4" w:space="0" w:color="auto"/>
              <w:right w:val="single" w:sz="4" w:space="0" w:color="auto"/>
            </w:tcBorders>
            <w:vAlign w:val="center"/>
          </w:tcPr>
          <w:p w14:paraId="2DA64A46" w14:textId="6CB89819" w:rsidR="00C26CD1" w:rsidRPr="00E8652D" w:rsidRDefault="00C26CD1" w:rsidP="00C26CD1">
            <w:pPr>
              <w:autoSpaceDE w:val="0"/>
              <w:autoSpaceDN w:val="0"/>
              <w:adjustRightInd w:val="0"/>
              <w:jc w:val="center"/>
              <w:rPr>
                <w:rFonts w:ascii="仿宋" w:eastAsia="仿宋" w:hAnsi="仿宋"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5F7C2ABB" w14:textId="00AFF2A5" w:rsidR="00C26CD1" w:rsidRPr="00E8652D" w:rsidRDefault="00C26CD1" w:rsidP="00C26CD1">
            <w:pPr>
              <w:autoSpaceDE w:val="0"/>
              <w:autoSpaceDN w:val="0"/>
              <w:adjustRightInd w:val="0"/>
              <w:jc w:val="center"/>
              <w:rPr>
                <w:rFonts w:ascii="仿宋" w:eastAsia="仿宋" w:hAnsi="仿宋"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98036D4" w14:textId="235C6335" w:rsidR="00C26CD1" w:rsidRPr="00E8652D" w:rsidRDefault="00C26CD1" w:rsidP="00C26CD1">
            <w:pPr>
              <w:autoSpaceDE w:val="0"/>
              <w:autoSpaceDN w:val="0"/>
              <w:adjustRightInd w:val="0"/>
              <w:jc w:val="center"/>
              <w:rPr>
                <w:rFonts w:ascii="仿宋" w:eastAsia="仿宋" w:hAnsi="仿宋"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06C43644" w14:textId="2A56AD6A" w:rsidR="00C26CD1" w:rsidRPr="00E8652D" w:rsidRDefault="00C26CD1" w:rsidP="00C26CD1">
            <w:pPr>
              <w:autoSpaceDE w:val="0"/>
              <w:autoSpaceDN w:val="0"/>
              <w:adjustRightInd w:val="0"/>
              <w:jc w:val="center"/>
              <w:rPr>
                <w:rFonts w:ascii="仿宋" w:eastAsia="仿宋" w:hAnsi="仿宋"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30627A9D" w14:textId="674E1DD1" w:rsidR="00C26CD1" w:rsidRPr="00E8652D" w:rsidRDefault="00C26CD1" w:rsidP="00C26CD1">
            <w:pPr>
              <w:autoSpaceDE w:val="0"/>
              <w:autoSpaceDN w:val="0"/>
              <w:adjustRightInd w:val="0"/>
              <w:jc w:val="center"/>
              <w:rPr>
                <w:rFonts w:ascii="仿宋" w:eastAsia="仿宋" w:hAnsi="仿宋"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c>
          <w:tcPr>
            <w:tcW w:w="1290" w:type="dxa"/>
            <w:tcBorders>
              <w:top w:val="single" w:sz="4" w:space="0" w:color="auto"/>
              <w:left w:val="single" w:sz="4" w:space="0" w:color="auto"/>
              <w:bottom w:val="single" w:sz="4" w:space="0" w:color="auto"/>
              <w:right w:val="single" w:sz="4" w:space="0" w:color="auto"/>
            </w:tcBorders>
            <w:vAlign w:val="center"/>
          </w:tcPr>
          <w:p w14:paraId="4D069D72" w14:textId="3ADABB0F" w:rsidR="00C26CD1" w:rsidRPr="00E8652D" w:rsidRDefault="00C26CD1" w:rsidP="00C26CD1">
            <w:pPr>
              <w:autoSpaceDE w:val="0"/>
              <w:autoSpaceDN w:val="0"/>
              <w:adjustRightInd w:val="0"/>
              <w:jc w:val="center"/>
              <w:rPr>
                <w:rFonts w:ascii="仿宋" w:eastAsia="仿宋" w:hAnsi="仿宋"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c>
          <w:tcPr>
            <w:tcW w:w="1262" w:type="dxa"/>
            <w:tcBorders>
              <w:top w:val="single" w:sz="4" w:space="0" w:color="auto"/>
              <w:left w:val="single" w:sz="4" w:space="0" w:color="auto"/>
              <w:bottom w:val="single" w:sz="4" w:space="0" w:color="auto"/>
              <w:right w:val="single" w:sz="4" w:space="0" w:color="auto"/>
            </w:tcBorders>
            <w:vAlign w:val="center"/>
          </w:tcPr>
          <w:p w14:paraId="11D2F20A" w14:textId="55217D9D" w:rsidR="00C26CD1" w:rsidRPr="00E8652D" w:rsidRDefault="00C26CD1" w:rsidP="00C26CD1">
            <w:pPr>
              <w:autoSpaceDE w:val="0"/>
              <w:autoSpaceDN w:val="0"/>
              <w:adjustRightInd w:val="0"/>
              <w:jc w:val="center"/>
              <w:rPr>
                <w:rFonts w:ascii="仿宋" w:eastAsia="仿宋" w:hAnsi="仿宋"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c>
          <w:tcPr>
            <w:tcW w:w="1318" w:type="dxa"/>
            <w:tcBorders>
              <w:top w:val="single" w:sz="4" w:space="0" w:color="auto"/>
              <w:left w:val="single" w:sz="4" w:space="0" w:color="auto"/>
              <w:bottom w:val="single" w:sz="4" w:space="0" w:color="auto"/>
            </w:tcBorders>
            <w:vAlign w:val="center"/>
          </w:tcPr>
          <w:p w14:paraId="649C1204" w14:textId="00DCD079" w:rsidR="00C26CD1" w:rsidRPr="00E8652D" w:rsidRDefault="00C26CD1" w:rsidP="00C26CD1">
            <w:pPr>
              <w:autoSpaceDE w:val="0"/>
              <w:autoSpaceDN w:val="0"/>
              <w:adjustRightInd w:val="0"/>
              <w:jc w:val="center"/>
              <w:rPr>
                <w:rFonts w:ascii="仿宋" w:eastAsia="仿宋" w:hAnsi="仿宋"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r>
      <w:tr w:rsidR="00465761" w:rsidRPr="00465761" w14:paraId="122D7BF4" w14:textId="77777777" w:rsidTr="00AE6FBF">
        <w:trPr>
          <w:trHeight w:val="300"/>
        </w:trPr>
        <w:tc>
          <w:tcPr>
            <w:tcW w:w="1343" w:type="dxa"/>
            <w:tcBorders>
              <w:top w:val="single" w:sz="4" w:space="0" w:color="auto"/>
              <w:bottom w:val="nil"/>
              <w:right w:val="single" w:sz="4" w:space="0" w:color="auto"/>
            </w:tcBorders>
            <w:vAlign w:val="center"/>
          </w:tcPr>
          <w:p w14:paraId="08858AC2" w14:textId="77777777" w:rsidR="0049189F" w:rsidRPr="00E8652D" w:rsidRDefault="0049189F" w:rsidP="0049189F">
            <w:pPr>
              <w:autoSpaceDE w:val="0"/>
              <w:autoSpaceDN w:val="0"/>
              <w:adjustRightInd w:val="0"/>
              <w:jc w:val="center"/>
              <w:rPr>
                <w:rFonts w:ascii="Times New Roman" w:hAnsi="Times New Roman"/>
                <w:i/>
                <w:iCs/>
                <w:color w:val="000000" w:themeColor="text1"/>
                <w:kern w:val="0"/>
                <w:sz w:val="15"/>
                <w:szCs w:val="15"/>
                <w14:ligatures w14:val="none"/>
              </w:rPr>
            </w:pPr>
            <w:proofErr w:type="spellStart"/>
            <w:r w:rsidRPr="00E8652D">
              <w:rPr>
                <w:rFonts w:ascii="Times New Roman" w:hAnsi="Times New Roman"/>
                <w:i/>
                <w:iCs/>
                <w:color w:val="000000" w:themeColor="text1"/>
                <w:kern w:val="0"/>
                <w:sz w:val="15"/>
                <w:szCs w:val="15"/>
                <w14:ligatures w14:val="none"/>
              </w:rPr>
              <w:t>L.lnL</w:t>
            </w:r>
            <w:proofErr w:type="spellEnd"/>
          </w:p>
        </w:tc>
        <w:tc>
          <w:tcPr>
            <w:tcW w:w="1275" w:type="dxa"/>
            <w:tcBorders>
              <w:top w:val="single" w:sz="4" w:space="0" w:color="auto"/>
              <w:left w:val="single" w:sz="4" w:space="0" w:color="auto"/>
              <w:bottom w:val="nil"/>
              <w:right w:val="single" w:sz="4" w:space="0" w:color="auto"/>
            </w:tcBorders>
            <w:vAlign w:val="center"/>
          </w:tcPr>
          <w:p w14:paraId="0628E46F" w14:textId="29D6731A"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0.2012***</w:t>
            </w:r>
          </w:p>
        </w:tc>
        <w:tc>
          <w:tcPr>
            <w:tcW w:w="1276" w:type="dxa"/>
            <w:tcBorders>
              <w:top w:val="single" w:sz="4" w:space="0" w:color="auto"/>
              <w:left w:val="single" w:sz="4" w:space="0" w:color="auto"/>
              <w:bottom w:val="nil"/>
              <w:right w:val="single" w:sz="4" w:space="0" w:color="auto"/>
            </w:tcBorders>
            <w:vAlign w:val="center"/>
          </w:tcPr>
          <w:p w14:paraId="69D03363" w14:textId="61B25F86"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0.1945***</w:t>
            </w:r>
          </w:p>
        </w:tc>
        <w:tc>
          <w:tcPr>
            <w:tcW w:w="1276" w:type="dxa"/>
            <w:tcBorders>
              <w:top w:val="single" w:sz="4" w:space="0" w:color="auto"/>
              <w:left w:val="single" w:sz="4" w:space="0" w:color="auto"/>
              <w:bottom w:val="nil"/>
              <w:right w:val="single" w:sz="4" w:space="0" w:color="auto"/>
            </w:tcBorders>
            <w:vAlign w:val="center"/>
          </w:tcPr>
          <w:p w14:paraId="73505E97" w14:textId="215B38D1"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0.5816***</w:t>
            </w:r>
          </w:p>
        </w:tc>
        <w:tc>
          <w:tcPr>
            <w:tcW w:w="1276" w:type="dxa"/>
            <w:tcBorders>
              <w:top w:val="single" w:sz="4" w:space="0" w:color="auto"/>
              <w:left w:val="single" w:sz="4" w:space="0" w:color="auto"/>
              <w:bottom w:val="nil"/>
              <w:right w:val="single" w:sz="4" w:space="0" w:color="auto"/>
            </w:tcBorders>
            <w:vAlign w:val="center"/>
          </w:tcPr>
          <w:p w14:paraId="6D49A9D5" w14:textId="55223AD4"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0.6360***</w:t>
            </w:r>
          </w:p>
        </w:tc>
        <w:tc>
          <w:tcPr>
            <w:tcW w:w="1275" w:type="dxa"/>
            <w:tcBorders>
              <w:top w:val="single" w:sz="4" w:space="0" w:color="auto"/>
              <w:left w:val="single" w:sz="4" w:space="0" w:color="auto"/>
              <w:bottom w:val="nil"/>
              <w:right w:val="single" w:sz="4" w:space="0" w:color="auto"/>
            </w:tcBorders>
            <w:vAlign w:val="center"/>
          </w:tcPr>
          <w:p w14:paraId="3E054EA2" w14:textId="7E547E89"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0.2016***</w:t>
            </w:r>
          </w:p>
        </w:tc>
        <w:tc>
          <w:tcPr>
            <w:tcW w:w="1290" w:type="dxa"/>
            <w:tcBorders>
              <w:top w:val="single" w:sz="4" w:space="0" w:color="auto"/>
              <w:left w:val="single" w:sz="4" w:space="0" w:color="auto"/>
              <w:bottom w:val="nil"/>
              <w:right w:val="single" w:sz="4" w:space="0" w:color="auto"/>
            </w:tcBorders>
            <w:vAlign w:val="center"/>
          </w:tcPr>
          <w:p w14:paraId="6CA6793C" w14:textId="02A1E866"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0.1940***</w:t>
            </w:r>
          </w:p>
        </w:tc>
        <w:tc>
          <w:tcPr>
            <w:tcW w:w="1262" w:type="dxa"/>
            <w:tcBorders>
              <w:top w:val="single" w:sz="4" w:space="0" w:color="auto"/>
              <w:left w:val="single" w:sz="4" w:space="0" w:color="auto"/>
              <w:bottom w:val="nil"/>
              <w:right w:val="single" w:sz="4" w:space="0" w:color="auto"/>
            </w:tcBorders>
            <w:vAlign w:val="center"/>
          </w:tcPr>
          <w:p w14:paraId="4985F193" w14:textId="4DD5BEAC"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0.5701***</w:t>
            </w:r>
          </w:p>
        </w:tc>
        <w:tc>
          <w:tcPr>
            <w:tcW w:w="1318" w:type="dxa"/>
            <w:tcBorders>
              <w:top w:val="single" w:sz="4" w:space="0" w:color="auto"/>
              <w:left w:val="single" w:sz="4" w:space="0" w:color="auto"/>
              <w:bottom w:val="nil"/>
            </w:tcBorders>
            <w:vAlign w:val="center"/>
          </w:tcPr>
          <w:p w14:paraId="32917B21" w14:textId="6374A7BB"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0.5823***</w:t>
            </w:r>
          </w:p>
        </w:tc>
      </w:tr>
      <w:tr w:rsidR="00465761" w:rsidRPr="00465761" w14:paraId="3DD8DF09" w14:textId="77777777" w:rsidTr="00AE6FBF">
        <w:trPr>
          <w:trHeight w:val="300"/>
        </w:trPr>
        <w:tc>
          <w:tcPr>
            <w:tcW w:w="1343" w:type="dxa"/>
            <w:tcBorders>
              <w:top w:val="nil"/>
              <w:bottom w:val="single" w:sz="4" w:space="0" w:color="auto"/>
              <w:right w:val="single" w:sz="4" w:space="0" w:color="auto"/>
            </w:tcBorders>
            <w:vAlign w:val="center"/>
          </w:tcPr>
          <w:p w14:paraId="75F906BF" w14:textId="77777777" w:rsidR="0049189F" w:rsidRPr="00E8652D" w:rsidRDefault="0049189F" w:rsidP="0049189F">
            <w:pPr>
              <w:autoSpaceDE w:val="0"/>
              <w:autoSpaceDN w:val="0"/>
              <w:adjustRightInd w:val="0"/>
              <w:jc w:val="center"/>
              <w:rPr>
                <w:rFonts w:ascii="Times New Roman" w:hAnsi="Times New Roman"/>
                <w:i/>
                <w:iCs/>
                <w:color w:val="000000" w:themeColor="text1"/>
                <w:kern w:val="0"/>
                <w:sz w:val="15"/>
                <w:szCs w:val="15"/>
                <w14:ligatures w14:val="none"/>
              </w:rPr>
            </w:pPr>
          </w:p>
        </w:tc>
        <w:tc>
          <w:tcPr>
            <w:tcW w:w="1275" w:type="dxa"/>
            <w:tcBorders>
              <w:top w:val="nil"/>
              <w:left w:val="single" w:sz="4" w:space="0" w:color="auto"/>
              <w:bottom w:val="single" w:sz="4" w:space="0" w:color="auto"/>
              <w:right w:val="single" w:sz="4" w:space="0" w:color="auto"/>
            </w:tcBorders>
            <w:vAlign w:val="center"/>
          </w:tcPr>
          <w:p w14:paraId="6D84B5AF" w14:textId="5CF37214"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(5.47)</w:t>
            </w:r>
          </w:p>
        </w:tc>
        <w:tc>
          <w:tcPr>
            <w:tcW w:w="1276" w:type="dxa"/>
            <w:tcBorders>
              <w:top w:val="nil"/>
              <w:left w:val="single" w:sz="4" w:space="0" w:color="auto"/>
              <w:bottom w:val="single" w:sz="4" w:space="0" w:color="auto"/>
              <w:right w:val="single" w:sz="4" w:space="0" w:color="auto"/>
            </w:tcBorders>
            <w:vAlign w:val="center"/>
          </w:tcPr>
          <w:p w14:paraId="173AF4C9" w14:textId="0F59E8D8"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(3.77)</w:t>
            </w:r>
          </w:p>
        </w:tc>
        <w:tc>
          <w:tcPr>
            <w:tcW w:w="1276" w:type="dxa"/>
            <w:tcBorders>
              <w:top w:val="nil"/>
              <w:left w:val="single" w:sz="4" w:space="0" w:color="auto"/>
              <w:bottom w:val="single" w:sz="4" w:space="0" w:color="auto"/>
              <w:right w:val="single" w:sz="4" w:space="0" w:color="auto"/>
            </w:tcBorders>
            <w:vAlign w:val="center"/>
          </w:tcPr>
          <w:p w14:paraId="4BCD8063" w14:textId="32CCEC61"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(6.56)</w:t>
            </w:r>
          </w:p>
        </w:tc>
        <w:tc>
          <w:tcPr>
            <w:tcW w:w="1276" w:type="dxa"/>
            <w:tcBorders>
              <w:top w:val="nil"/>
              <w:left w:val="single" w:sz="4" w:space="0" w:color="auto"/>
              <w:bottom w:val="single" w:sz="4" w:space="0" w:color="auto"/>
              <w:right w:val="single" w:sz="4" w:space="0" w:color="auto"/>
            </w:tcBorders>
            <w:vAlign w:val="center"/>
          </w:tcPr>
          <w:p w14:paraId="25C326BD" w14:textId="469C6B04"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(8.93)</w:t>
            </w:r>
          </w:p>
        </w:tc>
        <w:tc>
          <w:tcPr>
            <w:tcW w:w="1275" w:type="dxa"/>
            <w:tcBorders>
              <w:top w:val="nil"/>
              <w:left w:val="single" w:sz="4" w:space="0" w:color="auto"/>
              <w:bottom w:val="single" w:sz="4" w:space="0" w:color="auto"/>
              <w:right w:val="single" w:sz="4" w:space="0" w:color="auto"/>
            </w:tcBorders>
            <w:vAlign w:val="center"/>
          </w:tcPr>
          <w:p w14:paraId="4AB1F328" w14:textId="2C6EF4DB"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(4.11)</w:t>
            </w:r>
          </w:p>
        </w:tc>
        <w:tc>
          <w:tcPr>
            <w:tcW w:w="1290" w:type="dxa"/>
            <w:tcBorders>
              <w:top w:val="nil"/>
              <w:left w:val="single" w:sz="4" w:space="0" w:color="auto"/>
              <w:bottom w:val="single" w:sz="4" w:space="0" w:color="auto"/>
              <w:right w:val="single" w:sz="4" w:space="0" w:color="auto"/>
            </w:tcBorders>
            <w:vAlign w:val="center"/>
          </w:tcPr>
          <w:p w14:paraId="27CA1ED9" w14:textId="16B68303"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(3.39)</w:t>
            </w:r>
          </w:p>
        </w:tc>
        <w:tc>
          <w:tcPr>
            <w:tcW w:w="1262" w:type="dxa"/>
            <w:tcBorders>
              <w:top w:val="nil"/>
              <w:left w:val="single" w:sz="4" w:space="0" w:color="auto"/>
              <w:bottom w:val="single" w:sz="4" w:space="0" w:color="auto"/>
              <w:right w:val="single" w:sz="4" w:space="0" w:color="auto"/>
            </w:tcBorders>
            <w:vAlign w:val="center"/>
          </w:tcPr>
          <w:p w14:paraId="100E3218" w14:textId="34FB650E"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(6.67)</w:t>
            </w:r>
          </w:p>
        </w:tc>
        <w:tc>
          <w:tcPr>
            <w:tcW w:w="1318" w:type="dxa"/>
            <w:tcBorders>
              <w:top w:val="nil"/>
              <w:left w:val="single" w:sz="4" w:space="0" w:color="auto"/>
              <w:bottom w:val="single" w:sz="4" w:space="0" w:color="auto"/>
            </w:tcBorders>
            <w:vAlign w:val="center"/>
          </w:tcPr>
          <w:p w14:paraId="0BA46C3C" w14:textId="3258B0FB"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(7.21)</w:t>
            </w:r>
          </w:p>
        </w:tc>
      </w:tr>
      <w:tr w:rsidR="00465761" w:rsidRPr="00465761" w14:paraId="3FB60207" w14:textId="77777777" w:rsidTr="00AE6FBF">
        <w:trPr>
          <w:trHeight w:val="300"/>
        </w:trPr>
        <w:tc>
          <w:tcPr>
            <w:tcW w:w="1343" w:type="dxa"/>
            <w:tcBorders>
              <w:top w:val="single" w:sz="4" w:space="0" w:color="auto"/>
              <w:bottom w:val="nil"/>
              <w:right w:val="single" w:sz="4" w:space="0" w:color="auto"/>
            </w:tcBorders>
            <w:vAlign w:val="center"/>
          </w:tcPr>
          <w:p w14:paraId="43F140AC" w14:textId="77777777" w:rsidR="0049189F" w:rsidRPr="00E8652D" w:rsidRDefault="0049189F" w:rsidP="0049189F">
            <w:pPr>
              <w:autoSpaceDE w:val="0"/>
              <w:autoSpaceDN w:val="0"/>
              <w:adjustRightInd w:val="0"/>
              <w:jc w:val="center"/>
              <w:rPr>
                <w:rFonts w:ascii="Times New Roman" w:hAnsi="Times New Roman"/>
                <w:i/>
                <w:iCs/>
                <w:color w:val="000000" w:themeColor="text1"/>
                <w:kern w:val="0"/>
                <w:sz w:val="15"/>
                <w:szCs w:val="15"/>
                <w14:ligatures w14:val="none"/>
              </w:rPr>
            </w:pPr>
            <w:r w:rsidRPr="00E8652D">
              <w:rPr>
                <w:rFonts w:ascii="Times New Roman" w:hAnsi="Times New Roman"/>
                <w:i/>
                <w:iCs/>
                <w:color w:val="000000" w:themeColor="text1"/>
                <w:kern w:val="0"/>
                <w:sz w:val="15"/>
                <w:szCs w:val="15"/>
                <w14:ligatures w14:val="none"/>
              </w:rPr>
              <w:t>L</w:t>
            </w:r>
            <w:proofErr w:type="gramStart"/>
            <w:r w:rsidRPr="00E8652D">
              <w:rPr>
                <w:rFonts w:ascii="Times New Roman" w:hAnsi="Times New Roman"/>
                <w:i/>
                <w:iCs/>
                <w:color w:val="000000" w:themeColor="text1"/>
                <w:kern w:val="0"/>
                <w:sz w:val="15"/>
                <w:szCs w:val="15"/>
                <w14:ligatures w14:val="none"/>
              </w:rPr>
              <w:t>2.lnL</w:t>
            </w:r>
            <w:proofErr w:type="gramEnd"/>
          </w:p>
        </w:tc>
        <w:tc>
          <w:tcPr>
            <w:tcW w:w="1275" w:type="dxa"/>
            <w:tcBorders>
              <w:top w:val="single" w:sz="4" w:space="0" w:color="auto"/>
              <w:left w:val="single" w:sz="4" w:space="0" w:color="auto"/>
              <w:bottom w:val="nil"/>
              <w:right w:val="single" w:sz="4" w:space="0" w:color="auto"/>
            </w:tcBorders>
            <w:vAlign w:val="center"/>
          </w:tcPr>
          <w:p w14:paraId="194AEF9D" w14:textId="4C00DE74"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0.0120</w:t>
            </w:r>
          </w:p>
        </w:tc>
        <w:tc>
          <w:tcPr>
            <w:tcW w:w="1276" w:type="dxa"/>
            <w:tcBorders>
              <w:top w:val="single" w:sz="4" w:space="0" w:color="auto"/>
              <w:left w:val="single" w:sz="4" w:space="0" w:color="auto"/>
              <w:bottom w:val="nil"/>
              <w:right w:val="single" w:sz="4" w:space="0" w:color="auto"/>
            </w:tcBorders>
            <w:vAlign w:val="center"/>
          </w:tcPr>
          <w:p w14:paraId="6AD70770" w14:textId="6672959C"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0.0286</w:t>
            </w:r>
          </w:p>
        </w:tc>
        <w:tc>
          <w:tcPr>
            <w:tcW w:w="1276" w:type="dxa"/>
            <w:tcBorders>
              <w:top w:val="single" w:sz="4" w:space="0" w:color="auto"/>
              <w:left w:val="single" w:sz="4" w:space="0" w:color="auto"/>
              <w:bottom w:val="nil"/>
              <w:right w:val="single" w:sz="4" w:space="0" w:color="auto"/>
            </w:tcBorders>
            <w:vAlign w:val="center"/>
          </w:tcPr>
          <w:p w14:paraId="564556BC" w14:textId="0DCEA062"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0.0319</w:t>
            </w:r>
          </w:p>
        </w:tc>
        <w:tc>
          <w:tcPr>
            <w:tcW w:w="1276" w:type="dxa"/>
            <w:tcBorders>
              <w:top w:val="single" w:sz="4" w:space="0" w:color="auto"/>
              <w:left w:val="single" w:sz="4" w:space="0" w:color="auto"/>
              <w:bottom w:val="nil"/>
              <w:right w:val="single" w:sz="4" w:space="0" w:color="auto"/>
            </w:tcBorders>
            <w:vAlign w:val="center"/>
          </w:tcPr>
          <w:p w14:paraId="3D1D5EA9" w14:textId="472A7249"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0.0974*</w:t>
            </w:r>
          </w:p>
        </w:tc>
        <w:tc>
          <w:tcPr>
            <w:tcW w:w="1275" w:type="dxa"/>
            <w:tcBorders>
              <w:top w:val="single" w:sz="4" w:space="0" w:color="auto"/>
              <w:left w:val="single" w:sz="4" w:space="0" w:color="auto"/>
              <w:bottom w:val="nil"/>
              <w:right w:val="single" w:sz="4" w:space="0" w:color="auto"/>
            </w:tcBorders>
            <w:vAlign w:val="center"/>
          </w:tcPr>
          <w:p w14:paraId="2AC5569B" w14:textId="3CD15AC5"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-0.0031</w:t>
            </w:r>
          </w:p>
        </w:tc>
        <w:tc>
          <w:tcPr>
            <w:tcW w:w="1290" w:type="dxa"/>
            <w:tcBorders>
              <w:top w:val="single" w:sz="4" w:space="0" w:color="auto"/>
              <w:left w:val="single" w:sz="4" w:space="0" w:color="auto"/>
              <w:bottom w:val="nil"/>
              <w:right w:val="single" w:sz="4" w:space="0" w:color="auto"/>
            </w:tcBorders>
            <w:vAlign w:val="center"/>
          </w:tcPr>
          <w:p w14:paraId="6F9850A5" w14:textId="394A1601"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0.0374</w:t>
            </w:r>
          </w:p>
        </w:tc>
        <w:tc>
          <w:tcPr>
            <w:tcW w:w="1262" w:type="dxa"/>
            <w:tcBorders>
              <w:top w:val="single" w:sz="4" w:space="0" w:color="auto"/>
              <w:left w:val="single" w:sz="4" w:space="0" w:color="auto"/>
              <w:bottom w:val="nil"/>
              <w:right w:val="single" w:sz="4" w:space="0" w:color="auto"/>
            </w:tcBorders>
            <w:vAlign w:val="center"/>
          </w:tcPr>
          <w:p w14:paraId="415AD010" w14:textId="75CF1032"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0.0113</w:t>
            </w:r>
          </w:p>
        </w:tc>
        <w:tc>
          <w:tcPr>
            <w:tcW w:w="1318" w:type="dxa"/>
            <w:tcBorders>
              <w:top w:val="single" w:sz="4" w:space="0" w:color="auto"/>
              <w:left w:val="single" w:sz="4" w:space="0" w:color="auto"/>
              <w:bottom w:val="nil"/>
            </w:tcBorders>
            <w:vAlign w:val="center"/>
          </w:tcPr>
          <w:p w14:paraId="53ECD50C" w14:textId="491D4F7C"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0.1018*</w:t>
            </w:r>
          </w:p>
        </w:tc>
      </w:tr>
      <w:tr w:rsidR="00465761" w:rsidRPr="00465761" w14:paraId="5FD91438" w14:textId="77777777" w:rsidTr="00AE6FBF">
        <w:trPr>
          <w:trHeight w:val="292"/>
        </w:trPr>
        <w:tc>
          <w:tcPr>
            <w:tcW w:w="1343" w:type="dxa"/>
            <w:tcBorders>
              <w:top w:val="nil"/>
              <w:bottom w:val="single" w:sz="4" w:space="0" w:color="auto"/>
              <w:right w:val="single" w:sz="4" w:space="0" w:color="auto"/>
            </w:tcBorders>
            <w:vAlign w:val="center"/>
          </w:tcPr>
          <w:p w14:paraId="4478AA1F" w14:textId="77777777" w:rsidR="0049189F" w:rsidRPr="00E8652D" w:rsidRDefault="0049189F" w:rsidP="0049189F">
            <w:pPr>
              <w:autoSpaceDE w:val="0"/>
              <w:autoSpaceDN w:val="0"/>
              <w:adjustRightInd w:val="0"/>
              <w:jc w:val="center"/>
              <w:rPr>
                <w:rFonts w:ascii="Times New Roman" w:hAnsi="Times New Roman"/>
                <w:i/>
                <w:iCs/>
                <w:color w:val="000000" w:themeColor="text1"/>
                <w:kern w:val="0"/>
                <w:sz w:val="15"/>
                <w:szCs w:val="15"/>
                <w14:ligatures w14:val="none"/>
              </w:rPr>
            </w:pPr>
          </w:p>
        </w:tc>
        <w:tc>
          <w:tcPr>
            <w:tcW w:w="1275" w:type="dxa"/>
            <w:tcBorders>
              <w:top w:val="nil"/>
              <w:left w:val="single" w:sz="4" w:space="0" w:color="auto"/>
              <w:bottom w:val="single" w:sz="4" w:space="0" w:color="auto"/>
              <w:right w:val="single" w:sz="4" w:space="0" w:color="auto"/>
            </w:tcBorders>
            <w:vAlign w:val="center"/>
          </w:tcPr>
          <w:p w14:paraId="64235076" w14:textId="1AFF01C1"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(0.31)</w:t>
            </w:r>
          </w:p>
        </w:tc>
        <w:tc>
          <w:tcPr>
            <w:tcW w:w="1276" w:type="dxa"/>
            <w:tcBorders>
              <w:top w:val="nil"/>
              <w:left w:val="single" w:sz="4" w:space="0" w:color="auto"/>
              <w:bottom w:val="single" w:sz="4" w:space="0" w:color="auto"/>
              <w:right w:val="single" w:sz="4" w:space="0" w:color="auto"/>
            </w:tcBorders>
            <w:vAlign w:val="center"/>
          </w:tcPr>
          <w:p w14:paraId="39D2999B" w14:textId="5C8BD61F"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(0.98)</w:t>
            </w:r>
          </w:p>
        </w:tc>
        <w:tc>
          <w:tcPr>
            <w:tcW w:w="1276" w:type="dxa"/>
            <w:tcBorders>
              <w:top w:val="nil"/>
              <w:left w:val="single" w:sz="4" w:space="0" w:color="auto"/>
              <w:bottom w:val="single" w:sz="4" w:space="0" w:color="auto"/>
              <w:right w:val="single" w:sz="4" w:space="0" w:color="auto"/>
            </w:tcBorders>
            <w:vAlign w:val="center"/>
          </w:tcPr>
          <w:p w14:paraId="5F5BA7DF" w14:textId="1A177FBB"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(0.55)</w:t>
            </w:r>
          </w:p>
        </w:tc>
        <w:tc>
          <w:tcPr>
            <w:tcW w:w="1276" w:type="dxa"/>
            <w:tcBorders>
              <w:top w:val="nil"/>
              <w:left w:val="single" w:sz="4" w:space="0" w:color="auto"/>
              <w:bottom w:val="single" w:sz="4" w:space="0" w:color="auto"/>
              <w:right w:val="single" w:sz="4" w:space="0" w:color="auto"/>
            </w:tcBorders>
            <w:vAlign w:val="center"/>
          </w:tcPr>
          <w:p w14:paraId="5A440AAC" w14:textId="1E6A8D9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(1.83)</w:t>
            </w:r>
          </w:p>
        </w:tc>
        <w:tc>
          <w:tcPr>
            <w:tcW w:w="1275" w:type="dxa"/>
            <w:tcBorders>
              <w:top w:val="nil"/>
              <w:left w:val="single" w:sz="4" w:space="0" w:color="auto"/>
              <w:bottom w:val="single" w:sz="4" w:space="0" w:color="auto"/>
              <w:right w:val="single" w:sz="4" w:space="0" w:color="auto"/>
            </w:tcBorders>
            <w:vAlign w:val="center"/>
          </w:tcPr>
          <w:p w14:paraId="7F5A6191" w14:textId="7598B6FE"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(-0.08)</w:t>
            </w:r>
          </w:p>
        </w:tc>
        <w:tc>
          <w:tcPr>
            <w:tcW w:w="1290" w:type="dxa"/>
            <w:tcBorders>
              <w:top w:val="nil"/>
              <w:left w:val="single" w:sz="4" w:space="0" w:color="auto"/>
              <w:bottom w:val="single" w:sz="4" w:space="0" w:color="auto"/>
              <w:right w:val="single" w:sz="4" w:space="0" w:color="auto"/>
            </w:tcBorders>
            <w:vAlign w:val="center"/>
          </w:tcPr>
          <w:p w14:paraId="495DE5E5" w14:textId="6FB5400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(1.19)</w:t>
            </w:r>
          </w:p>
        </w:tc>
        <w:tc>
          <w:tcPr>
            <w:tcW w:w="1262" w:type="dxa"/>
            <w:tcBorders>
              <w:top w:val="nil"/>
              <w:left w:val="single" w:sz="4" w:space="0" w:color="auto"/>
              <w:bottom w:val="single" w:sz="4" w:space="0" w:color="auto"/>
              <w:right w:val="single" w:sz="4" w:space="0" w:color="auto"/>
            </w:tcBorders>
            <w:vAlign w:val="center"/>
          </w:tcPr>
          <w:p w14:paraId="32496386" w14:textId="49C096F6"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(0.26)</w:t>
            </w:r>
          </w:p>
        </w:tc>
        <w:tc>
          <w:tcPr>
            <w:tcW w:w="1318" w:type="dxa"/>
            <w:tcBorders>
              <w:top w:val="nil"/>
              <w:left w:val="single" w:sz="4" w:space="0" w:color="auto"/>
              <w:bottom w:val="single" w:sz="4" w:space="0" w:color="auto"/>
            </w:tcBorders>
            <w:vAlign w:val="center"/>
          </w:tcPr>
          <w:p w14:paraId="447BE3A5" w14:textId="602D8DCF"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(1.94)</w:t>
            </w:r>
          </w:p>
        </w:tc>
      </w:tr>
      <w:tr w:rsidR="00465761" w:rsidRPr="00465761" w14:paraId="3877316C" w14:textId="77777777" w:rsidTr="00AE6FBF">
        <w:trPr>
          <w:trHeight w:val="300"/>
        </w:trPr>
        <w:tc>
          <w:tcPr>
            <w:tcW w:w="1343" w:type="dxa"/>
            <w:tcBorders>
              <w:top w:val="single" w:sz="4" w:space="0" w:color="auto"/>
              <w:bottom w:val="nil"/>
              <w:right w:val="single" w:sz="4" w:space="0" w:color="auto"/>
            </w:tcBorders>
            <w:vAlign w:val="center"/>
          </w:tcPr>
          <w:p w14:paraId="25E99C09" w14:textId="7FA0DB92" w:rsidR="0049189F" w:rsidRPr="00E8652D" w:rsidRDefault="0049189F" w:rsidP="0049189F">
            <w:pPr>
              <w:autoSpaceDE w:val="0"/>
              <w:autoSpaceDN w:val="0"/>
              <w:adjustRightInd w:val="0"/>
              <w:jc w:val="center"/>
              <w:rPr>
                <w:rFonts w:ascii="Times New Roman" w:hAnsi="Times New Roman"/>
                <w:i/>
                <w:iCs/>
                <w:color w:val="000000" w:themeColor="text1"/>
                <w:kern w:val="0"/>
                <w:sz w:val="15"/>
                <w:szCs w:val="15"/>
                <w14:ligatures w14:val="none"/>
              </w:rPr>
            </w:pPr>
            <w:proofErr w:type="spellStart"/>
            <w:r w:rsidRPr="00E8652D">
              <w:rPr>
                <w:rFonts w:ascii="Times New Roman" w:hAnsi="Times New Roman" w:hint="eastAsia"/>
                <w:i/>
                <w:iCs/>
                <w:color w:val="000000" w:themeColor="text1"/>
                <w:kern w:val="0"/>
                <w:sz w:val="15"/>
                <w:szCs w:val="15"/>
                <w14:ligatures w14:val="none"/>
              </w:rPr>
              <w:t>l</w:t>
            </w:r>
            <w:r w:rsidRPr="00E8652D">
              <w:rPr>
                <w:rFonts w:ascii="Times New Roman" w:hAnsi="Times New Roman"/>
                <w:i/>
                <w:iCs/>
                <w:color w:val="000000" w:themeColor="text1"/>
                <w:kern w:val="0"/>
                <w:sz w:val="15"/>
                <w:szCs w:val="15"/>
                <w14:ligatures w14:val="none"/>
              </w:rPr>
              <w:t>n</w:t>
            </w:r>
            <w:r w:rsidRPr="00E8652D">
              <w:rPr>
                <w:rFonts w:ascii="Times New Roman" w:hAnsi="Times New Roman" w:hint="eastAsia"/>
                <w:i/>
                <w:iCs/>
                <w:color w:val="000000" w:themeColor="text1"/>
                <w:kern w:val="0"/>
                <w:sz w:val="15"/>
                <w:szCs w:val="15"/>
                <w14:ligatures w14:val="none"/>
              </w:rPr>
              <w:t>aver_realsalary</w:t>
            </w:r>
            <w:proofErr w:type="spellEnd"/>
          </w:p>
        </w:tc>
        <w:tc>
          <w:tcPr>
            <w:tcW w:w="1275" w:type="dxa"/>
            <w:tcBorders>
              <w:top w:val="single" w:sz="4" w:space="0" w:color="auto"/>
              <w:left w:val="single" w:sz="4" w:space="0" w:color="auto"/>
              <w:bottom w:val="nil"/>
              <w:right w:val="single" w:sz="4" w:space="0" w:color="auto"/>
            </w:tcBorders>
            <w:vAlign w:val="center"/>
          </w:tcPr>
          <w:p w14:paraId="0E13CA22" w14:textId="5887202E"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-0.8847***</w:t>
            </w:r>
          </w:p>
        </w:tc>
        <w:tc>
          <w:tcPr>
            <w:tcW w:w="1276" w:type="dxa"/>
            <w:tcBorders>
              <w:top w:val="single" w:sz="4" w:space="0" w:color="auto"/>
              <w:left w:val="single" w:sz="4" w:space="0" w:color="auto"/>
              <w:bottom w:val="nil"/>
              <w:right w:val="single" w:sz="4" w:space="0" w:color="auto"/>
            </w:tcBorders>
            <w:vAlign w:val="center"/>
          </w:tcPr>
          <w:p w14:paraId="283E2B0F" w14:textId="033D244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-0.6980***</w:t>
            </w:r>
          </w:p>
        </w:tc>
        <w:tc>
          <w:tcPr>
            <w:tcW w:w="1276" w:type="dxa"/>
            <w:tcBorders>
              <w:top w:val="single" w:sz="4" w:space="0" w:color="auto"/>
              <w:left w:val="single" w:sz="4" w:space="0" w:color="auto"/>
              <w:bottom w:val="nil"/>
              <w:right w:val="single" w:sz="4" w:space="0" w:color="auto"/>
            </w:tcBorders>
            <w:vAlign w:val="center"/>
          </w:tcPr>
          <w:p w14:paraId="74069478" w14:textId="769AAA83"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-0.7624***</w:t>
            </w:r>
          </w:p>
        </w:tc>
        <w:tc>
          <w:tcPr>
            <w:tcW w:w="1276" w:type="dxa"/>
            <w:tcBorders>
              <w:top w:val="single" w:sz="4" w:space="0" w:color="auto"/>
              <w:left w:val="single" w:sz="4" w:space="0" w:color="auto"/>
              <w:bottom w:val="nil"/>
              <w:right w:val="single" w:sz="4" w:space="0" w:color="auto"/>
            </w:tcBorders>
            <w:vAlign w:val="center"/>
          </w:tcPr>
          <w:p w14:paraId="3B7ABE5F" w14:textId="6EE68238"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-1.3344***</w:t>
            </w:r>
          </w:p>
        </w:tc>
        <w:tc>
          <w:tcPr>
            <w:tcW w:w="1275" w:type="dxa"/>
            <w:tcBorders>
              <w:top w:val="single" w:sz="4" w:space="0" w:color="auto"/>
              <w:left w:val="single" w:sz="4" w:space="0" w:color="auto"/>
              <w:bottom w:val="nil"/>
              <w:right w:val="single" w:sz="4" w:space="0" w:color="auto"/>
            </w:tcBorders>
            <w:vAlign w:val="center"/>
          </w:tcPr>
          <w:p w14:paraId="6EE6293C" w14:textId="598502EB"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-0.9739***</w:t>
            </w:r>
          </w:p>
        </w:tc>
        <w:tc>
          <w:tcPr>
            <w:tcW w:w="1290" w:type="dxa"/>
            <w:tcBorders>
              <w:top w:val="single" w:sz="4" w:space="0" w:color="auto"/>
              <w:left w:val="single" w:sz="4" w:space="0" w:color="auto"/>
              <w:bottom w:val="nil"/>
              <w:right w:val="single" w:sz="4" w:space="0" w:color="auto"/>
            </w:tcBorders>
            <w:vAlign w:val="center"/>
          </w:tcPr>
          <w:p w14:paraId="0EC8E420" w14:textId="1A63AC7D"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-0.7852***</w:t>
            </w:r>
          </w:p>
        </w:tc>
        <w:tc>
          <w:tcPr>
            <w:tcW w:w="1262" w:type="dxa"/>
            <w:tcBorders>
              <w:top w:val="single" w:sz="4" w:space="0" w:color="auto"/>
              <w:left w:val="single" w:sz="4" w:space="0" w:color="auto"/>
              <w:bottom w:val="nil"/>
              <w:right w:val="single" w:sz="4" w:space="0" w:color="auto"/>
            </w:tcBorders>
            <w:vAlign w:val="center"/>
          </w:tcPr>
          <w:p w14:paraId="4BE466E2" w14:textId="418DBF40"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-0.7711***</w:t>
            </w:r>
          </w:p>
        </w:tc>
        <w:tc>
          <w:tcPr>
            <w:tcW w:w="1318" w:type="dxa"/>
            <w:tcBorders>
              <w:top w:val="single" w:sz="4" w:space="0" w:color="auto"/>
              <w:left w:val="single" w:sz="4" w:space="0" w:color="auto"/>
              <w:bottom w:val="nil"/>
            </w:tcBorders>
            <w:vAlign w:val="center"/>
          </w:tcPr>
          <w:p w14:paraId="144BBBFA" w14:textId="65B5CEC0"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-1.4071***</w:t>
            </w:r>
          </w:p>
        </w:tc>
      </w:tr>
      <w:tr w:rsidR="00465761" w:rsidRPr="00465761" w14:paraId="16C576A4" w14:textId="77777777" w:rsidTr="00AE6FBF">
        <w:trPr>
          <w:trHeight w:val="300"/>
        </w:trPr>
        <w:tc>
          <w:tcPr>
            <w:tcW w:w="1343" w:type="dxa"/>
            <w:tcBorders>
              <w:top w:val="nil"/>
              <w:bottom w:val="single" w:sz="4" w:space="0" w:color="auto"/>
              <w:right w:val="single" w:sz="4" w:space="0" w:color="auto"/>
            </w:tcBorders>
            <w:vAlign w:val="center"/>
          </w:tcPr>
          <w:p w14:paraId="4FAFE0A3" w14:textId="3A36B0A6" w:rsidR="0049189F" w:rsidRPr="00E8652D" w:rsidRDefault="0049189F" w:rsidP="0049189F">
            <w:pPr>
              <w:autoSpaceDE w:val="0"/>
              <w:autoSpaceDN w:val="0"/>
              <w:adjustRightInd w:val="0"/>
              <w:jc w:val="center"/>
              <w:rPr>
                <w:rFonts w:ascii="Times New Roman" w:hAnsi="Times New Roman"/>
                <w:i/>
                <w:iCs/>
                <w:color w:val="000000" w:themeColor="text1"/>
                <w:kern w:val="0"/>
                <w:sz w:val="15"/>
                <w:szCs w:val="15"/>
                <w14:ligatures w14:val="none"/>
              </w:rPr>
            </w:pPr>
          </w:p>
        </w:tc>
        <w:tc>
          <w:tcPr>
            <w:tcW w:w="1275" w:type="dxa"/>
            <w:tcBorders>
              <w:top w:val="nil"/>
              <w:left w:val="single" w:sz="4" w:space="0" w:color="auto"/>
              <w:bottom w:val="single" w:sz="4" w:space="0" w:color="auto"/>
              <w:right w:val="single" w:sz="4" w:space="0" w:color="auto"/>
            </w:tcBorders>
            <w:vAlign w:val="center"/>
          </w:tcPr>
          <w:p w14:paraId="2949B657" w14:textId="7103CD3F"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(-7.56)</w:t>
            </w:r>
          </w:p>
        </w:tc>
        <w:tc>
          <w:tcPr>
            <w:tcW w:w="1276" w:type="dxa"/>
            <w:tcBorders>
              <w:top w:val="nil"/>
              <w:left w:val="single" w:sz="4" w:space="0" w:color="auto"/>
              <w:bottom w:val="single" w:sz="4" w:space="0" w:color="auto"/>
              <w:right w:val="single" w:sz="4" w:space="0" w:color="auto"/>
            </w:tcBorders>
            <w:vAlign w:val="center"/>
          </w:tcPr>
          <w:p w14:paraId="0BE4FB61" w14:textId="3FAC3BA5"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(-4.81)</w:t>
            </w:r>
          </w:p>
        </w:tc>
        <w:tc>
          <w:tcPr>
            <w:tcW w:w="1276" w:type="dxa"/>
            <w:tcBorders>
              <w:top w:val="nil"/>
              <w:left w:val="single" w:sz="4" w:space="0" w:color="auto"/>
              <w:bottom w:val="single" w:sz="4" w:space="0" w:color="auto"/>
              <w:right w:val="single" w:sz="4" w:space="0" w:color="auto"/>
            </w:tcBorders>
            <w:vAlign w:val="center"/>
          </w:tcPr>
          <w:p w14:paraId="6A8C6E8F" w14:textId="345E7BFF"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(-3.43)</w:t>
            </w:r>
          </w:p>
        </w:tc>
        <w:tc>
          <w:tcPr>
            <w:tcW w:w="1276" w:type="dxa"/>
            <w:tcBorders>
              <w:top w:val="nil"/>
              <w:left w:val="single" w:sz="4" w:space="0" w:color="auto"/>
              <w:bottom w:val="single" w:sz="4" w:space="0" w:color="auto"/>
              <w:right w:val="single" w:sz="4" w:space="0" w:color="auto"/>
            </w:tcBorders>
            <w:vAlign w:val="center"/>
          </w:tcPr>
          <w:p w14:paraId="287A583D" w14:textId="3301346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(-9.02)</w:t>
            </w:r>
          </w:p>
        </w:tc>
        <w:tc>
          <w:tcPr>
            <w:tcW w:w="1275" w:type="dxa"/>
            <w:tcBorders>
              <w:top w:val="nil"/>
              <w:left w:val="single" w:sz="4" w:space="0" w:color="auto"/>
              <w:bottom w:val="single" w:sz="4" w:space="0" w:color="auto"/>
              <w:right w:val="single" w:sz="4" w:space="0" w:color="auto"/>
            </w:tcBorders>
            <w:vAlign w:val="center"/>
          </w:tcPr>
          <w:p w14:paraId="7897F266" w14:textId="5F449448"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(-7.05)</w:t>
            </w:r>
          </w:p>
        </w:tc>
        <w:tc>
          <w:tcPr>
            <w:tcW w:w="1290" w:type="dxa"/>
            <w:tcBorders>
              <w:top w:val="nil"/>
              <w:left w:val="single" w:sz="4" w:space="0" w:color="auto"/>
              <w:bottom w:val="single" w:sz="4" w:space="0" w:color="auto"/>
              <w:right w:val="single" w:sz="4" w:space="0" w:color="auto"/>
            </w:tcBorders>
            <w:vAlign w:val="center"/>
          </w:tcPr>
          <w:p w14:paraId="783B35E0" w14:textId="508482E2"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(-5.41)</w:t>
            </w:r>
          </w:p>
        </w:tc>
        <w:tc>
          <w:tcPr>
            <w:tcW w:w="1262" w:type="dxa"/>
            <w:tcBorders>
              <w:top w:val="nil"/>
              <w:left w:val="single" w:sz="4" w:space="0" w:color="auto"/>
              <w:bottom w:val="single" w:sz="4" w:space="0" w:color="auto"/>
              <w:right w:val="single" w:sz="4" w:space="0" w:color="auto"/>
            </w:tcBorders>
            <w:vAlign w:val="center"/>
          </w:tcPr>
          <w:p w14:paraId="128ED846" w14:textId="76544554"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(-3.50)</w:t>
            </w:r>
          </w:p>
        </w:tc>
        <w:tc>
          <w:tcPr>
            <w:tcW w:w="1318" w:type="dxa"/>
            <w:tcBorders>
              <w:top w:val="nil"/>
              <w:left w:val="single" w:sz="4" w:space="0" w:color="auto"/>
              <w:bottom w:val="single" w:sz="4" w:space="0" w:color="auto"/>
            </w:tcBorders>
            <w:vAlign w:val="center"/>
          </w:tcPr>
          <w:p w14:paraId="0D0BBFB0" w14:textId="59ADB158"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(-10.62)</w:t>
            </w:r>
          </w:p>
        </w:tc>
      </w:tr>
      <w:tr w:rsidR="00465761" w:rsidRPr="00465761" w14:paraId="2D918555" w14:textId="77777777" w:rsidTr="00AE6FBF">
        <w:trPr>
          <w:trHeight w:val="300"/>
        </w:trPr>
        <w:tc>
          <w:tcPr>
            <w:tcW w:w="1343" w:type="dxa"/>
            <w:tcBorders>
              <w:top w:val="single" w:sz="4" w:space="0" w:color="auto"/>
              <w:bottom w:val="nil"/>
              <w:right w:val="single" w:sz="4" w:space="0" w:color="auto"/>
            </w:tcBorders>
            <w:vAlign w:val="center"/>
          </w:tcPr>
          <w:p w14:paraId="306531CB" w14:textId="77777777" w:rsidR="0049189F" w:rsidRPr="00E8652D" w:rsidRDefault="0049189F" w:rsidP="0049189F">
            <w:pPr>
              <w:autoSpaceDE w:val="0"/>
              <w:autoSpaceDN w:val="0"/>
              <w:adjustRightInd w:val="0"/>
              <w:jc w:val="center"/>
              <w:rPr>
                <w:rFonts w:ascii="Times New Roman" w:hAnsi="Times New Roman"/>
                <w:i/>
                <w:iCs/>
                <w:color w:val="000000" w:themeColor="text1"/>
                <w:kern w:val="0"/>
                <w:sz w:val="15"/>
                <w:szCs w:val="15"/>
                <w14:ligatures w14:val="none"/>
              </w:rPr>
            </w:pPr>
            <w:proofErr w:type="spellStart"/>
            <w:r w:rsidRPr="00E8652D">
              <w:rPr>
                <w:rFonts w:ascii="Times New Roman" w:hAnsi="Times New Roman"/>
                <w:i/>
                <w:iCs/>
                <w:color w:val="000000" w:themeColor="text1"/>
                <w:kern w:val="0"/>
                <w:sz w:val="15"/>
                <w:szCs w:val="15"/>
                <w14:ligatures w14:val="none"/>
              </w:rPr>
              <w:t>lnDIGI</w:t>
            </w:r>
            <w:proofErr w:type="spellEnd"/>
          </w:p>
        </w:tc>
        <w:tc>
          <w:tcPr>
            <w:tcW w:w="1275" w:type="dxa"/>
            <w:tcBorders>
              <w:top w:val="single" w:sz="4" w:space="0" w:color="auto"/>
              <w:left w:val="single" w:sz="4" w:space="0" w:color="auto"/>
              <w:bottom w:val="nil"/>
              <w:right w:val="single" w:sz="4" w:space="0" w:color="auto"/>
            </w:tcBorders>
            <w:vAlign w:val="center"/>
          </w:tcPr>
          <w:p w14:paraId="353405C6" w14:textId="09510358"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0.3427***</w:t>
            </w:r>
          </w:p>
        </w:tc>
        <w:tc>
          <w:tcPr>
            <w:tcW w:w="1276" w:type="dxa"/>
            <w:tcBorders>
              <w:top w:val="single" w:sz="4" w:space="0" w:color="auto"/>
              <w:left w:val="single" w:sz="4" w:space="0" w:color="auto"/>
              <w:bottom w:val="nil"/>
              <w:right w:val="single" w:sz="4" w:space="0" w:color="auto"/>
            </w:tcBorders>
            <w:vAlign w:val="center"/>
          </w:tcPr>
          <w:p w14:paraId="27CE4C48" w14:textId="2729832D"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-0.0121</w:t>
            </w:r>
          </w:p>
        </w:tc>
        <w:tc>
          <w:tcPr>
            <w:tcW w:w="1276" w:type="dxa"/>
            <w:tcBorders>
              <w:top w:val="single" w:sz="4" w:space="0" w:color="auto"/>
              <w:left w:val="single" w:sz="4" w:space="0" w:color="auto"/>
              <w:bottom w:val="nil"/>
              <w:right w:val="single" w:sz="4" w:space="0" w:color="auto"/>
            </w:tcBorders>
            <w:vAlign w:val="center"/>
          </w:tcPr>
          <w:p w14:paraId="30512758" w14:textId="786DC002"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0.3470*</w:t>
            </w:r>
          </w:p>
        </w:tc>
        <w:tc>
          <w:tcPr>
            <w:tcW w:w="1276" w:type="dxa"/>
            <w:tcBorders>
              <w:top w:val="single" w:sz="4" w:space="0" w:color="auto"/>
              <w:left w:val="single" w:sz="4" w:space="0" w:color="auto"/>
              <w:bottom w:val="nil"/>
              <w:right w:val="single" w:sz="4" w:space="0" w:color="auto"/>
            </w:tcBorders>
            <w:vAlign w:val="center"/>
          </w:tcPr>
          <w:p w14:paraId="345F35DC" w14:textId="3C0DE5A8"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0.0830</w:t>
            </w:r>
          </w:p>
        </w:tc>
        <w:tc>
          <w:tcPr>
            <w:tcW w:w="1275" w:type="dxa"/>
            <w:tcBorders>
              <w:top w:val="single" w:sz="4" w:space="0" w:color="auto"/>
              <w:left w:val="single" w:sz="4" w:space="0" w:color="auto"/>
              <w:bottom w:val="nil"/>
              <w:right w:val="single" w:sz="4" w:space="0" w:color="auto"/>
            </w:tcBorders>
            <w:vAlign w:val="center"/>
          </w:tcPr>
          <w:p w14:paraId="43A1F910" w14:textId="62D3410D"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0.3223**</w:t>
            </w:r>
          </w:p>
        </w:tc>
        <w:tc>
          <w:tcPr>
            <w:tcW w:w="1290" w:type="dxa"/>
            <w:tcBorders>
              <w:top w:val="single" w:sz="4" w:space="0" w:color="auto"/>
              <w:left w:val="single" w:sz="4" w:space="0" w:color="auto"/>
              <w:bottom w:val="nil"/>
              <w:right w:val="single" w:sz="4" w:space="0" w:color="auto"/>
            </w:tcBorders>
            <w:vAlign w:val="center"/>
          </w:tcPr>
          <w:p w14:paraId="37DCA0DF" w14:textId="30BF3E50"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0.0777</w:t>
            </w:r>
          </w:p>
        </w:tc>
        <w:tc>
          <w:tcPr>
            <w:tcW w:w="1262" w:type="dxa"/>
            <w:tcBorders>
              <w:top w:val="single" w:sz="4" w:space="0" w:color="auto"/>
              <w:left w:val="single" w:sz="4" w:space="0" w:color="auto"/>
              <w:bottom w:val="nil"/>
              <w:right w:val="single" w:sz="4" w:space="0" w:color="auto"/>
            </w:tcBorders>
            <w:vAlign w:val="center"/>
          </w:tcPr>
          <w:p w14:paraId="26145E7C" w14:textId="58CD7F48"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0.3640**</w:t>
            </w:r>
          </w:p>
        </w:tc>
        <w:tc>
          <w:tcPr>
            <w:tcW w:w="1318" w:type="dxa"/>
            <w:tcBorders>
              <w:top w:val="single" w:sz="4" w:space="0" w:color="auto"/>
              <w:left w:val="single" w:sz="4" w:space="0" w:color="auto"/>
              <w:bottom w:val="nil"/>
            </w:tcBorders>
            <w:vAlign w:val="center"/>
          </w:tcPr>
          <w:p w14:paraId="76797BDB" w14:textId="29C00C26"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0.1305</w:t>
            </w:r>
          </w:p>
        </w:tc>
      </w:tr>
      <w:tr w:rsidR="00465761" w:rsidRPr="00465761" w14:paraId="48D7B2F4" w14:textId="77777777" w:rsidTr="00AE6FBF">
        <w:trPr>
          <w:trHeight w:val="292"/>
        </w:trPr>
        <w:tc>
          <w:tcPr>
            <w:tcW w:w="1343" w:type="dxa"/>
            <w:tcBorders>
              <w:top w:val="nil"/>
              <w:bottom w:val="single" w:sz="4" w:space="0" w:color="auto"/>
              <w:right w:val="single" w:sz="4" w:space="0" w:color="auto"/>
            </w:tcBorders>
            <w:vAlign w:val="center"/>
          </w:tcPr>
          <w:p w14:paraId="42B4E29F" w14:textId="77777777" w:rsidR="0049189F" w:rsidRPr="00E8652D" w:rsidRDefault="0049189F" w:rsidP="0049189F">
            <w:pPr>
              <w:autoSpaceDE w:val="0"/>
              <w:autoSpaceDN w:val="0"/>
              <w:adjustRightInd w:val="0"/>
              <w:jc w:val="center"/>
              <w:rPr>
                <w:rFonts w:ascii="Times New Roman" w:hAnsi="Times New Roman"/>
                <w:i/>
                <w:iCs/>
                <w:color w:val="000000" w:themeColor="text1"/>
                <w:kern w:val="0"/>
                <w:sz w:val="15"/>
                <w:szCs w:val="15"/>
                <w14:ligatures w14:val="none"/>
              </w:rPr>
            </w:pPr>
          </w:p>
        </w:tc>
        <w:tc>
          <w:tcPr>
            <w:tcW w:w="1275" w:type="dxa"/>
            <w:tcBorders>
              <w:top w:val="nil"/>
              <w:left w:val="single" w:sz="4" w:space="0" w:color="auto"/>
              <w:bottom w:val="single" w:sz="4" w:space="0" w:color="auto"/>
              <w:right w:val="single" w:sz="4" w:space="0" w:color="auto"/>
            </w:tcBorders>
            <w:vAlign w:val="center"/>
          </w:tcPr>
          <w:p w14:paraId="3066D850" w14:textId="35FB78AF"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(2.80)</w:t>
            </w:r>
          </w:p>
        </w:tc>
        <w:tc>
          <w:tcPr>
            <w:tcW w:w="1276" w:type="dxa"/>
            <w:tcBorders>
              <w:top w:val="nil"/>
              <w:left w:val="single" w:sz="4" w:space="0" w:color="auto"/>
              <w:bottom w:val="single" w:sz="4" w:space="0" w:color="auto"/>
              <w:right w:val="single" w:sz="4" w:space="0" w:color="auto"/>
            </w:tcBorders>
            <w:vAlign w:val="center"/>
          </w:tcPr>
          <w:p w14:paraId="748533C6" w14:textId="557AA694"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(-0.09)</w:t>
            </w:r>
          </w:p>
        </w:tc>
        <w:tc>
          <w:tcPr>
            <w:tcW w:w="1276" w:type="dxa"/>
            <w:tcBorders>
              <w:top w:val="nil"/>
              <w:left w:val="single" w:sz="4" w:space="0" w:color="auto"/>
              <w:bottom w:val="single" w:sz="4" w:space="0" w:color="auto"/>
              <w:right w:val="single" w:sz="4" w:space="0" w:color="auto"/>
            </w:tcBorders>
            <w:vAlign w:val="center"/>
          </w:tcPr>
          <w:p w14:paraId="35203468" w14:textId="2E576642"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(1.85)</w:t>
            </w:r>
          </w:p>
        </w:tc>
        <w:tc>
          <w:tcPr>
            <w:tcW w:w="1276" w:type="dxa"/>
            <w:tcBorders>
              <w:top w:val="nil"/>
              <w:left w:val="single" w:sz="4" w:space="0" w:color="auto"/>
              <w:bottom w:val="single" w:sz="4" w:space="0" w:color="auto"/>
              <w:right w:val="single" w:sz="4" w:space="0" w:color="auto"/>
            </w:tcBorders>
            <w:vAlign w:val="center"/>
          </w:tcPr>
          <w:p w14:paraId="2F874ED4" w14:textId="51FA4A2C"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(1.11)</w:t>
            </w:r>
          </w:p>
        </w:tc>
        <w:tc>
          <w:tcPr>
            <w:tcW w:w="1275" w:type="dxa"/>
            <w:tcBorders>
              <w:top w:val="nil"/>
              <w:left w:val="single" w:sz="4" w:space="0" w:color="auto"/>
              <w:bottom w:val="single" w:sz="4" w:space="0" w:color="auto"/>
              <w:right w:val="single" w:sz="4" w:space="0" w:color="auto"/>
            </w:tcBorders>
            <w:vAlign w:val="center"/>
          </w:tcPr>
          <w:p w14:paraId="74E7D4B5" w14:textId="2F59A0A3"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(2.35)</w:t>
            </w:r>
          </w:p>
        </w:tc>
        <w:tc>
          <w:tcPr>
            <w:tcW w:w="1290" w:type="dxa"/>
            <w:tcBorders>
              <w:top w:val="nil"/>
              <w:left w:val="single" w:sz="4" w:space="0" w:color="auto"/>
              <w:bottom w:val="single" w:sz="4" w:space="0" w:color="auto"/>
              <w:right w:val="single" w:sz="4" w:space="0" w:color="auto"/>
            </w:tcBorders>
            <w:vAlign w:val="center"/>
          </w:tcPr>
          <w:p w14:paraId="7CD81EB5" w14:textId="370A281F"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(0.56)</w:t>
            </w:r>
          </w:p>
        </w:tc>
        <w:tc>
          <w:tcPr>
            <w:tcW w:w="1262" w:type="dxa"/>
            <w:tcBorders>
              <w:top w:val="nil"/>
              <w:left w:val="single" w:sz="4" w:space="0" w:color="auto"/>
              <w:bottom w:val="single" w:sz="4" w:space="0" w:color="auto"/>
              <w:right w:val="single" w:sz="4" w:space="0" w:color="auto"/>
            </w:tcBorders>
            <w:vAlign w:val="center"/>
          </w:tcPr>
          <w:p w14:paraId="0A1F08CF" w14:textId="192BB215"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(2.29)</w:t>
            </w:r>
          </w:p>
        </w:tc>
        <w:tc>
          <w:tcPr>
            <w:tcW w:w="1318" w:type="dxa"/>
            <w:tcBorders>
              <w:top w:val="nil"/>
              <w:left w:val="single" w:sz="4" w:space="0" w:color="auto"/>
              <w:bottom w:val="single" w:sz="4" w:space="0" w:color="auto"/>
            </w:tcBorders>
            <w:vAlign w:val="center"/>
          </w:tcPr>
          <w:p w14:paraId="63A194D6" w14:textId="21988841"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(1.37)</w:t>
            </w:r>
          </w:p>
        </w:tc>
      </w:tr>
      <w:tr w:rsidR="00465761" w:rsidRPr="00465761" w14:paraId="5362D58A" w14:textId="77777777" w:rsidTr="00AE6FBF">
        <w:trPr>
          <w:trHeight w:val="300"/>
        </w:trPr>
        <w:tc>
          <w:tcPr>
            <w:tcW w:w="1343" w:type="dxa"/>
            <w:tcBorders>
              <w:top w:val="single" w:sz="4" w:space="0" w:color="auto"/>
              <w:bottom w:val="nil"/>
              <w:right w:val="single" w:sz="4" w:space="0" w:color="auto"/>
            </w:tcBorders>
            <w:vAlign w:val="center"/>
          </w:tcPr>
          <w:p w14:paraId="5EE97CAE" w14:textId="77777777" w:rsidR="0049189F" w:rsidRPr="00E8652D" w:rsidRDefault="0049189F" w:rsidP="0049189F">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color w:val="000000" w:themeColor="text1"/>
                <w:kern w:val="0"/>
                <w:sz w:val="15"/>
                <w:szCs w:val="15"/>
                <w14:ligatures w14:val="none"/>
              </w:rPr>
              <w:t>常数项</w:t>
            </w:r>
          </w:p>
        </w:tc>
        <w:tc>
          <w:tcPr>
            <w:tcW w:w="1275" w:type="dxa"/>
            <w:tcBorders>
              <w:top w:val="single" w:sz="4" w:space="0" w:color="auto"/>
              <w:left w:val="single" w:sz="4" w:space="0" w:color="auto"/>
              <w:bottom w:val="nil"/>
              <w:right w:val="single" w:sz="4" w:space="0" w:color="auto"/>
            </w:tcBorders>
            <w:vAlign w:val="center"/>
          </w:tcPr>
          <w:p w14:paraId="3E6116B9" w14:textId="7777777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p>
        </w:tc>
        <w:tc>
          <w:tcPr>
            <w:tcW w:w="1276" w:type="dxa"/>
            <w:tcBorders>
              <w:top w:val="single" w:sz="4" w:space="0" w:color="auto"/>
              <w:left w:val="single" w:sz="4" w:space="0" w:color="auto"/>
              <w:bottom w:val="nil"/>
              <w:right w:val="single" w:sz="4" w:space="0" w:color="auto"/>
            </w:tcBorders>
            <w:vAlign w:val="center"/>
          </w:tcPr>
          <w:p w14:paraId="2DB1862F" w14:textId="7777777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p>
        </w:tc>
        <w:tc>
          <w:tcPr>
            <w:tcW w:w="1276" w:type="dxa"/>
            <w:tcBorders>
              <w:top w:val="single" w:sz="4" w:space="0" w:color="auto"/>
              <w:left w:val="single" w:sz="4" w:space="0" w:color="auto"/>
              <w:bottom w:val="nil"/>
              <w:right w:val="single" w:sz="4" w:space="0" w:color="auto"/>
            </w:tcBorders>
            <w:vAlign w:val="center"/>
          </w:tcPr>
          <w:p w14:paraId="0E757DC9" w14:textId="0A6A0225"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9.4699***</w:t>
            </w:r>
          </w:p>
        </w:tc>
        <w:tc>
          <w:tcPr>
            <w:tcW w:w="1276" w:type="dxa"/>
            <w:tcBorders>
              <w:top w:val="single" w:sz="4" w:space="0" w:color="auto"/>
              <w:left w:val="single" w:sz="4" w:space="0" w:color="auto"/>
              <w:bottom w:val="nil"/>
              <w:right w:val="single" w:sz="4" w:space="0" w:color="auto"/>
            </w:tcBorders>
            <w:vAlign w:val="center"/>
          </w:tcPr>
          <w:p w14:paraId="4C675126" w14:textId="13C5CC0A"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17.0403***</w:t>
            </w:r>
          </w:p>
        </w:tc>
        <w:tc>
          <w:tcPr>
            <w:tcW w:w="1275" w:type="dxa"/>
            <w:tcBorders>
              <w:top w:val="single" w:sz="4" w:space="0" w:color="auto"/>
              <w:left w:val="single" w:sz="4" w:space="0" w:color="auto"/>
              <w:bottom w:val="nil"/>
              <w:right w:val="single" w:sz="4" w:space="0" w:color="auto"/>
            </w:tcBorders>
            <w:vAlign w:val="center"/>
          </w:tcPr>
          <w:p w14:paraId="32A1036F" w14:textId="7777777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p>
        </w:tc>
        <w:tc>
          <w:tcPr>
            <w:tcW w:w="1290" w:type="dxa"/>
            <w:tcBorders>
              <w:top w:val="single" w:sz="4" w:space="0" w:color="auto"/>
              <w:left w:val="single" w:sz="4" w:space="0" w:color="auto"/>
              <w:bottom w:val="nil"/>
              <w:right w:val="single" w:sz="4" w:space="0" w:color="auto"/>
            </w:tcBorders>
            <w:vAlign w:val="center"/>
          </w:tcPr>
          <w:p w14:paraId="660D90FD" w14:textId="7777777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p>
        </w:tc>
        <w:tc>
          <w:tcPr>
            <w:tcW w:w="1262" w:type="dxa"/>
            <w:tcBorders>
              <w:top w:val="single" w:sz="4" w:space="0" w:color="auto"/>
              <w:left w:val="single" w:sz="4" w:space="0" w:color="auto"/>
              <w:bottom w:val="nil"/>
              <w:right w:val="single" w:sz="4" w:space="0" w:color="auto"/>
            </w:tcBorders>
            <w:vAlign w:val="center"/>
          </w:tcPr>
          <w:p w14:paraId="318027AE" w14:textId="4D640EF4"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10.1356***</w:t>
            </w:r>
          </w:p>
        </w:tc>
        <w:tc>
          <w:tcPr>
            <w:tcW w:w="1318" w:type="dxa"/>
            <w:tcBorders>
              <w:top w:val="single" w:sz="4" w:space="0" w:color="auto"/>
              <w:left w:val="single" w:sz="4" w:space="0" w:color="auto"/>
              <w:bottom w:val="nil"/>
            </w:tcBorders>
            <w:vAlign w:val="center"/>
          </w:tcPr>
          <w:p w14:paraId="1C7F1C06" w14:textId="6834C383"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19.4026***</w:t>
            </w:r>
          </w:p>
        </w:tc>
      </w:tr>
      <w:tr w:rsidR="00465761" w:rsidRPr="00465761" w14:paraId="3C0A8A32" w14:textId="77777777" w:rsidTr="00AE6FBF">
        <w:trPr>
          <w:trHeight w:val="292"/>
        </w:trPr>
        <w:tc>
          <w:tcPr>
            <w:tcW w:w="1343" w:type="dxa"/>
            <w:tcBorders>
              <w:top w:val="nil"/>
              <w:bottom w:val="single" w:sz="4" w:space="0" w:color="auto"/>
              <w:right w:val="single" w:sz="4" w:space="0" w:color="auto"/>
            </w:tcBorders>
            <w:vAlign w:val="center"/>
          </w:tcPr>
          <w:p w14:paraId="11A6F44A" w14:textId="77777777" w:rsidR="0049189F" w:rsidRPr="00E8652D" w:rsidRDefault="0049189F" w:rsidP="0049189F">
            <w:pPr>
              <w:autoSpaceDE w:val="0"/>
              <w:autoSpaceDN w:val="0"/>
              <w:adjustRightInd w:val="0"/>
              <w:jc w:val="center"/>
              <w:rPr>
                <w:rFonts w:ascii="宋体" w:eastAsia="宋体" w:hAnsi="宋体" w:hint="eastAsia"/>
                <w:color w:val="000000" w:themeColor="text1"/>
                <w:kern w:val="0"/>
                <w:sz w:val="15"/>
                <w:szCs w:val="15"/>
                <w14:ligatures w14:val="none"/>
              </w:rPr>
            </w:pPr>
          </w:p>
        </w:tc>
        <w:tc>
          <w:tcPr>
            <w:tcW w:w="1275" w:type="dxa"/>
            <w:tcBorders>
              <w:top w:val="nil"/>
              <w:left w:val="single" w:sz="4" w:space="0" w:color="auto"/>
              <w:bottom w:val="single" w:sz="4" w:space="0" w:color="auto"/>
              <w:right w:val="single" w:sz="4" w:space="0" w:color="auto"/>
            </w:tcBorders>
            <w:vAlign w:val="center"/>
          </w:tcPr>
          <w:p w14:paraId="4CF6769A" w14:textId="7777777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p>
        </w:tc>
        <w:tc>
          <w:tcPr>
            <w:tcW w:w="1276" w:type="dxa"/>
            <w:tcBorders>
              <w:top w:val="nil"/>
              <w:left w:val="single" w:sz="4" w:space="0" w:color="auto"/>
              <w:bottom w:val="single" w:sz="4" w:space="0" w:color="auto"/>
              <w:right w:val="single" w:sz="4" w:space="0" w:color="auto"/>
            </w:tcBorders>
            <w:vAlign w:val="center"/>
          </w:tcPr>
          <w:p w14:paraId="2630C2DF" w14:textId="7777777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p>
        </w:tc>
        <w:tc>
          <w:tcPr>
            <w:tcW w:w="1276" w:type="dxa"/>
            <w:tcBorders>
              <w:top w:val="nil"/>
              <w:left w:val="single" w:sz="4" w:space="0" w:color="auto"/>
              <w:bottom w:val="single" w:sz="4" w:space="0" w:color="auto"/>
              <w:right w:val="single" w:sz="4" w:space="0" w:color="auto"/>
            </w:tcBorders>
            <w:vAlign w:val="center"/>
          </w:tcPr>
          <w:p w14:paraId="37B09F15" w14:textId="1080B339"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(3.85)</w:t>
            </w:r>
          </w:p>
        </w:tc>
        <w:tc>
          <w:tcPr>
            <w:tcW w:w="1276" w:type="dxa"/>
            <w:tcBorders>
              <w:top w:val="nil"/>
              <w:left w:val="single" w:sz="4" w:space="0" w:color="auto"/>
              <w:bottom w:val="single" w:sz="4" w:space="0" w:color="auto"/>
              <w:right w:val="single" w:sz="4" w:space="0" w:color="auto"/>
            </w:tcBorders>
            <w:vAlign w:val="center"/>
          </w:tcPr>
          <w:p w14:paraId="0DD3B9B4" w14:textId="20218304"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(8.43)</w:t>
            </w:r>
          </w:p>
        </w:tc>
        <w:tc>
          <w:tcPr>
            <w:tcW w:w="1275" w:type="dxa"/>
            <w:tcBorders>
              <w:top w:val="nil"/>
              <w:left w:val="single" w:sz="4" w:space="0" w:color="auto"/>
              <w:bottom w:val="single" w:sz="4" w:space="0" w:color="auto"/>
              <w:right w:val="single" w:sz="4" w:space="0" w:color="auto"/>
            </w:tcBorders>
            <w:vAlign w:val="center"/>
          </w:tcPr>
          <w:p w14:paraId="0E87F666" w14:textId="7777777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p>
        </w:tc>
        <w:tc>
          <w:tcPr>
            <w:tcW w:w="1290" w:type="dxa"/>
            <w:tcBorders>
              <w:top w:val="nil"/>
              <w:left w:val="single" w:sz="4" w:space="0" w:color="auto"/>
              <w:bottom w:val="single" w:sz="4" w:space="0" w:color="auto"/>
              <w:right w:val="single" w:sz="4" w:space="0" w:color="auto"/>
            </w:tcBorders>
            <w:vAlign w:val="center"/>
          </w:tcPr>
          <w:p w14:paraId="11046FE3" w14:textId="77777777"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p>
        </w:tc>
        <w:tc>
          <w:tcPr>
            <w:tcW w:w="1262" w:type="dxa"/>
            <w:tcBorders>
              <w:top w:val="nil"/>
              <w:left w:val="single" w:sz="4" w:space="0" w:color="auto"/>
              <w:bottom w:val="single" w:sz="4" w:space="0" w:color="auto"/>
              <w:right w:val="single" w:sz="4" w:space="0" w:color="auto"/>
            </w:tcBorders>
            <w:vAlign w:val="center"/>
          </w:tcPr>
          <w:p w14:paraId="72452038" w14:textId="1DBE4E5A"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(4.07)</w:t>
            </w:r>
          </w:p>
        </w:tc>
        <w:tc>
          <w:tcPr>
            <w:tcW w:w="1318" w:type="dxa"/>
            <w:tcBorders>
              <w:top w:val="nil"/>
              <w:left w:val="single" w:sz="4" w:space="0" w:color="auto"/>
              <w:bottom w:val="single" w:sz="4" w:space="0" w:color="auto"/>
            </w:tcBorders>
            <w:vAlign w:val="center"/>
          </w:tcPr>
          <w:p w14:paraId="60F1EC7E" w14:textId="62CC36C0"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(8.47)</w:t>
            </w:r>
          </w:p>
        </w:tc>
      </w:tr>
      <w:tr w:rsidR="005C3066" w:rsidRPr="00465761" w14:paraId="763066ED" w14:textId="77777777" w:rsidTr="00AE6FBF">
        <w:trPr>
          <w:trHeight w:val="292"/>
        </w:trPr>
        <w:tc>
          <w:tcPr>
            <w:tcW w:w="1343" w:type="dxa"/>
            <w:tcBorders>
              <w:top w:val="single" w:sz="4" w:space="0" w:color="auto"/>
              <w:bottom w:val="single" w:sz="4" w:space="0" w:color="auto"/>
              <w:right w:val="single" w:sz="4" w:space="0" w:color="auto"/>
            </w:tcBorders>
            <w:vAlign w:val="center"/>
          </w:tcPr>
          <w:p w14:paraId="70F7F63C" w14:textId="51FFF5E3" w:rsidR="005C3066" w:rsidRPr="00E8652D" w:rsidRDefault="005C3066"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控制变量</w:t>
            </w:r>
          </w:p>
        </w:tc>
        <w:tc>
          <w:tcPr>
            <w:tcW w:w="1275" w:type="dxa"/>
            <w:tcBorders>
              <w:top w:val="single" w:sz="4" w:space="0" w:color="auto"/>
              <w:left w:val="single" w:sz="4" w:space="0" w:color="auto"/>
              <w:bottom w:val="single" w:sz="4" w:space="0" w:color="auto"/>
              <w:right w:val="single" w:sz="4" w:space="0" w:color="auto"/>
            </w:tcBorders>
            <w:vAlign w:val="center"/>
          </w:tcPr>
          <w:p w14:paraId="73AE5A0C" w14:textId="596AC020" w:rsidR="005C3066" w:rsidRPr="00E8652D" w:rsidRDefault="005C3066"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c>
          <w:tcPr>
            <w:tcW w:w="1276" w:type="dxa"/>
            <w:tcBorders>
              <w:top w:val="single" w:sz="4" w:space="0" w:color="auto"/>
              <w:left w:val="single" w:sz="4" w:space="0" w:color="auto"/>
              <w:bottom w:val="single" w:sz="4" w:space="0" w:color="auto"/>
              <w:right w:val="single" w:sz="4" w:space="0" w:color="auto"/>
            </w:tcBorders>
            <w:vAlign w:val="center"/>
          </w:tcPr>
          <w:p w14:paraId="02C1811D" w14:textId="6F596383" w:rsidR="005C3066" w:rsidRPr="00E8652D" w:rsidRDefault="005C3066"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c>
          <w:tcPr>
            <w:tcW w:w="1276" w:type="dxa"/>
            <w:tcBorders>
              <w:top w:val="single" w:sz="4" w:space="0" w:color="auto"/>
              <w:left w:val="single" w:sz="4" w:space="0" w:color="auto"/>
              <w:bottom w:val="single" w:sz="4" w:space="0" w:color="auto"/>
              <w:right w:val="single" w:sz="4" w:space="0" w:color="auto"/>
            </w:tcBorders>
            <w:vAlign w:val="center"/>
          </w:tcPr>
          <w:p w14:paraId="5482E7A9" w14:textId="534B9B44" w:rsidR="005C3066" w:rsidRPr="00E8652D" w:rsidRDefault="005C3066"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c>
          <w:tcPr>
            <w:tcW w:w="1276" w:type="dxa"/>
            <w:tcBorders>
              <w:top w:val="single" w:sz="4" w:space="0" w:color="auto"/>
              <w:left w:val="single" w:sz="4" w:space="0" w:color="auto"/>
              <w:bottom w:val="single" w:sz="4" w:space="0" w:color="auto"/>
              <w:right w:val="single" w:sz="4" w:space="0" w:color="auto"/>
            </w:tcBorders>
            <w:vAlign w:val="center"/>
          </w:tcPr>
          <w:p w14:paraId="3CFE2C18" w14:textId="16905127" w:rsidR="005C3066" w:rsidRPr="00E8652D" w:rsidRDefault="005C3066"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c>
          <w:tcPr>
            <w:tcW w:w="1275" w:type="dxa"/>
            <w:tcBorders>
              <w:top w:val="single" w:sz="4" w:space="0" w:color="auto"/>
              <w:left w:val="single" w:sz="4" w:space="0" w:color="auto"/>
              <w:bottom w:val="single" w:sz="4" w:space="0" w:color="auto"/>
              <w:right w:val="single" w:sz="4" w:space="0" w:color="auto"/>
            </w:tcBorders>
            <w:vAlign w:val="center"/>
          </w:tcPr>
          <w:p w14:paraId="7DEE5C32" w14:textId="398609A7" w:rsidR="005C3066" w:rsidRPr="00E8652D" w:rsidRDefault="005C3066"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c>
          <w:tcPr>
            <w:tcW w:w="1290" w:type="dxa"/>
            <w:tcBorders>
              <w:top w:val="single" w:sz="4" w:space="0" w:color="auto"/>
              <w:left w:val="single" w:sz="4" w:space="0" w:color="auto"/>
              <w:bottom w:val="single" w:sz="4" w:space="0" w:color="auto"/>
              <w:right w:val="single" w:sz="4" w:space="0" w:color="auto"/>
            </w:tcBorders>
            <w:vAlign w:val="center"/>
          </w:tcPr>
          <w:p w14:paraId="3C53F54E" w14:textId="662D2641" w:rsidR="005C3066" w:rsidRPr="00E8652D" w:rsidRDefault="005C3066"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c>
          <w:tcPr>
            <w:tcW w:w="1262" w:type="dxa"/>
            <w:tcBorders>
              <w:top w:val="single" w:sz="4" w:space="0" w:color="auto"/>
              <w:left w:val="single" w:sz="4" w:space="0" w:color="auto"/>
              <w:bottom w:val="single" w:sz="4" w:space="0" w:color="auto"/>
              <w:right w:val="single" w:sz="4" w:space="0" w:color="auto"/>
            </w:tcBorders>
            <w:vAlign w:val="center"/>
          </w:tcPr>
          <w:p w14:paraId="7BF69703" w14:textId="6D217C9A" w:rsidR="005C3066" w:rsidRPr="00E8652D" w:rsidRDefault="005C3066"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c>
          <w:tcPr>
            <w:tcW w:w="1318" w:type="dxa"/>
            <w:tcBorders>
              <w:top w:val="single" w:sz="4" w:space="0" w:color="auto"/>
              <w:left w:val="single" w:sz="4" w:space="0" w:color="auto"/>
              <w:bottom w:val="single" w:sz="4" w:space="0" w:color="auto"/>
            </w:tcBorders>
            <w:vAlign w:val="center"/>
          </w:tcPr>
          <w:p w14:paraId="3E0C3A96" w14:textId="38B61CDA" w:rsidR="005C3066" w:rsidRPr="00E8652D" w:rsidRDefault="005C3066"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r>
      <w:tr w:rsidR="00465761" w:rsidRPr="00465761" w14:paraId="717E47AD" w14:textId="77777777" w:rsidTr="00AE6FBF">
        <w:trPr>
          <w:trHeight w:val="292"/>
        </w:trPr>
        <w:tc>
          <w:tcPr>
            <w:tcW w:w="1343" w:type="dxa"/>
            <w:tcBorders>
              <w:top w:val="single" w:sz="4" w:space="0" w:color="auto"/>
              <w:bottom w:val="single" w:sz="4" w:space="0" w:color="auto"/>
              <w:right w:val="single" w:sz="4" w:space="0" w:color="auto"/>
            </w:tcBorders>
            <w:vAlign w:val="center"/>
          </w:tcPr>
          <w:p w14:paraId="7B6473A2" w14:textId="6BE2875C" w:rsidR="00C13B07" w:rsidRPr="00E8652D" w:rsidRDefault="00C13B07"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color w:val="000000" w:themeColor="text1"/>
                <w:kern w:val="0"/>
                <w:sz w:val="15"/>
                <w:szCs w:val="15"/>
                <w14:ligatures w14:val="none"/>
              </w:rPr>
              <w:t>个体</w:t>
            </w:r>
            <w:r w:rsidR="009E357B" w:rsidRPr="00E8652D">
              <w:rPr>
                <w:rFonts w:ascii="宋体" w:eastAsia="宋体" w:hAnsi="宋体" w:hint="eastAsia"/>
                <w:color w:val="000000" w:themeColor="text1"/>
                <w:kern w:val="0"/>
                <w:sz w:val="15"/>
                <w:szCs w:val="15"/>
                <w14:ligatures w14:val="none"/>
              </w:rPr>
              <w:t>/时间</w:t>
            </w:r>
            <w:r w:rsidRPr="00E8652D">
              <w:rPr>
                <w:rFonts w:ascii="宋体" w:eastAsia="宋体" w:hAnsi="宋体"/>
                <w:color w:val="000000" w:themeColor="text1"/>
                <w:kern w:val="0"/>
                <w:sz w:val="15"/>
                <w:szCs w:val="15"/>
                <w14:ligatures w14:val="none"/>
              </w:rPr>
              <w:t>固定效应</w:t>
            </w:r>
          </w:p>
        </w:tc>
        <w:tc>
          <w:tcPr>
            <w:tcW w:w="1275" w:type="dxa"/>
            <w:tcBorders>
              <w:top w:val="single" w:sz="4" w:space="0" w:color="auto"/>
              <w:left w:val="single" w:sz="4" w:space="0" w:color="auto"/>
              <w:bottom w:val="single" w:sz="4" w:space="0" w:color="auto"/>
              <w:right w:val="single" w:sz="4" w:space="0" w:color="auto"/>
            </w:tcBorders>
            <w:vAlign w:val="center"/>
          </w:tcPr>
          <w:p w14:paraId="57B4F507" w14:textId="77777777" w:rsidR="00C13B07" w:rsidRPr="00E8652D" w:rsidRDefault="00C13B07"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c>
          <w:tcPr>
            <w:tcW w:w="1276" w:type="dxa"/>
            <w:tcBorders>
              <w:top w:val="single" w:sz="4" w:space="0" w:color="auto"/>
              <w:left w:val="single" w:sz="4" w:space="0" w:color="auto"/>
              <w:bottom w:val="single" w:sz="4" w:space="0" w:color="auto"/>
              <w:right w:val="single" w:sz="4" w:space="0" w:color="auto"/>
            </w:tcBorders>
            <w:vAlign w:val="center"/>
          </w:tcPr>
          <w:p w14:paraId="5428EC07" w14:textId="77777777" w:rsidR="00C13B07" w:rsidRPr="00E8652D" w:rsidRDefault="00C13B07"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c>
          <w:tcPr>
            <w:tcW w:w="1276" w:type="dxa"/>
            <w:tcBorders>
              <w:top w:val="single" w:sz="4" w:space="0" w:color="auto"/>
              <w:left w:val="single" w:sz="4" w:space="0" w:color="auto"/>
              <w:bottom w:val="single" w:sz="4" w:space="0" w:color="auto"/>
              <w:right w:val="single" w:sz="4" w:space="0" w:color="auto"/>
            </w:tcBorders>
            <w:vAlign w:val="center"/>
          </w:tcPr>
          <w:p w14:paraId="40F3A441" w14:textId="77777777" w:rsidR="00C13B07" w:rsidRPr="00E8652D" w:rsidRDefault="00C13B07"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c>
          <w:tcPr>
            <w:tcW w:w="1276" w:type="dxa"/>
            <w:tcBorders>
              <w:top w:val="single" w:sz="4" w:space="0" w:color="auto"/>
              <w:left w:val="single" w:sz="4" w:space="0" w:color="auto"/>
              <w:bottom w:val="single" w:sz="4" w:space="0" w:color="auto"/>
              <w:right w:val="single" w:sz="4" w:space="0" w:color="auto"/>
            </w:tcBorders>
            <w:vAlign w:val="center"/>
          </w:tcPr>
          <w:p w14:paraId="5DF1380A" w14:textId="77777777" w:rsidR="00C13B07" w:rsidRPr="00E8652D" w:rsidRDefault="00C13B07"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c>
          <w:tcPr>
            <w:tcW w:w="1275" w:type="dxa"/>
            <w:tcBorders>
              <w:top w:val="single" w:sz="4" w:space="0" w:color="auto"/>
              <w:left w:val="single" w:sz="4" w:space="0" w:color="auto"/>
              <w:bottom w:val="single" w:sz="4" w:space="0" w:color="auto"/>
              <w:right w:val="single" w:sz="4" w:space="0" w:color="auto"/>
            </w:tcBorders>
            <w:vAlign w:val="center"/>
          </w:tcPr>
          <w:p w14:paraId="09FFBD17" w14:textId="77777777" w:rsidR="00C13B07" w:rsidRPr="00E8652D" w:rsidRDefault="00C13B07"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c>
          <w:tcPr>
            <w:tcW w:w="1290" w:type="dxa"/>
            <w:tcBorders>
              <w:top w:val="single" w:sz="4" w:space="0" w:color="auto"/>
              <w:left w:val="single" w:sz="4" w:space="0" w:color="auto"/>
              <w:bottom w:val="single" w:sz="4" w:space="0" w:color="auto"/>
              <w:right w:val="single" w:sz="4" w:space="0" w:color="auto"/>
            </w:tcBorders>
            <w:vAlign w:val="center"/>
          </w:tcPr>
          <w:p w14:paraId="3305CC96" w14:textId="77777777" w:rsidR="00C13B07" w:rsidRPr="00E8652D" w:rsidRDefault="00C13B07"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c>
          <w:tcPr>
            <w:tcW w:w="1262" w:type="dxa"/>
            <w:tcBorders>
              <w:top w:val="single" w:sz="4" w:space="0" w:color="auto"/>
              <w:left w:val="single" w:sz="4" w:space="0" w:color="auto"/>
              <w:bottom w:val="single" w:sz="4" w:space="0" w:color="auto"/>
              <w:right w:val="single" w:sz="4" w:space="0" w:color="auto"/>
            </w:tcBorders>
            <w:vAlign w:val="center"/>
          </w:tcPr>
          <w:p w14:paraId="008656EF" w14:textId="77777777" w:rsidR="00C13B07" w:rsidRPr="00E8652D" w:rsidRDefault="00C13B07"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c>
          <w:tcPr>
            <w:tcW w:w="1318" w:type="dxa"/>
            <w:tcBorders>
              <w:top w:val="single" w:sz="4" w:space="0" w:color="auto"/>
              <w:left w:val="single" w:sz="4" w:space="0" w:color="auto"/>
              <w:bottom w:val="single" w:sz="4" w:space="0" w:color="auto"/>
            </w:tcBorders>
            <w:vAlign w:val="center"/>
          </w:tcPr>
          <w:p w14:paraId="3CC1CA65" w14:textId="77777777" w:rsidR="00C13B07" w:rsidRPr="00E8652D" w:rsidRDefault="00C13B07" w:rsidP="00C13B07">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r>
      <w:tr w:rsidR="00465761" w:rsidRPr="00465761" w14:paraId="552E4AAE" w14:textId="77777777" w:rsidTr="00AE6FBF">
        <w:tblPrEx>
          <w:tblBorders>
            <w:bottom w:val="single" w:sz="6" w:space="0" w:color="auto"/>
          </w:tblBorders>
        </w:tblPrEx>
        <w:trPr>
          <w:trHeight w:val="300"/>
        </w:trPr>
        <w:tc>
          <w:tcPr>
            <w:tcW w:w="1343" w:type="dxa"/>
            <w:tcBorders>
              <w:top w:val="single" w:sz="4" w:space="0" w:color="auto"/>
              <w:left w:val="nil"/>
              <w:bottom w:val="single" w:sz="4" w:space="0" w:color="auto"/>
              <w:right w:val="single" w:sz="4" w:space="0" w:color="auto"/>
            </w:tcBorders>
            <w:vAlign w:val="center"/>
          </w:tcPr>
          <w:p w14:paraId="5DD7BE21" w14:textId="7C45C520" w:rsidR="0049189F" w:rsidRPr="00E8652D" w:rsidRDefault="004C3864" w:rsidP="0049189F">
            <w:pPr>
              <w:autoSpaceDE w:val="0"/>
              <w:autoSpaceDN w:val="0"/>
              <w:adjustRightInd w:val="0"/>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观测值</w:t>
            </w:r>
          </w:p>
        </w:tc>
        <w:tc>
          <w:tcPr>
            <w:tcW w:w="1275" w:type="dxa"/>
            <w:tcBorders>
              <w:top w:val="single" w:sz="4" w:space="0" w:color="auto"/>
              <w:left w:val="single" w:sz="4" w:space="0" w:color="auto"/>
              <w:bottom w:val="single" w:sz="4" w:space="0" w:color="auto"/>
              <w:right w:val="single" w:sz="4" w:space="0" w:color="auto"/>
            </w:tcBorders>
            <w:vAlign w:val="center"/>
          </w:tcPr>
          <w:p w14:paraId="38A5E22A" w14:textId="0873550A"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940</w:t>
            </w:r>
          </w:p>
        </w:tc>
        <w:tc>
          <w:tcPr>
            <w:tcW w:w="1276" w:type="dxa"/>
            <w:tcBorders>
              <w:top w:val="single" w:sz="4" w:space="0" w:color="auto"/>
              <w:left w:val="single" w:sz="4" w:space="0" w:color="auto"/>
              <w:bottom w:val="single" w:sz="4" w:space="0" w:color="auto"/>
              <w:right w:val="single" w:sz="4" w:space="0" w:color="auto"/>
            </w:tcBorders>
            <w:vAlign w:val="center"/>
          </w:tcPr>
          <w:p w14:paraId="4EE2277E" w14:textId="05CE03D6"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1652</w:t>
            </w:r>
          </w:p>
        </w:tc>
        <w:tc>
          <w:tcPr>
            <w:tcW w:w="1276" w:type="dxa"/>
            <w:tcBorders>
              <w:top w:val="single" w:sz="4" w:space="0" w:color="auto"/>
              <w:left w:val="single" w:sz="4" w:space="0" w:color="auto"/>
              <w:bottom w:val="single" w:sz="4" w:space="0" w:color="auto"/>
              <w:right w:val="single" w:sz="4" w:space="0" w:color="auto"/>
            </w:tcBorders>
            <w:vAlign w:val="center"/>
          </w:tcPr>
          <w:p w14:paraId="5511FC7E" w14:textId="4B75CFB4"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1252</w:t>
            </w:r>
          </w:p>
        </w:tc>
        <w:tc>
          <w:tcPr>
            <w:tcW w:w="1276" w:type="dxa"/>
            <w:tcBorders>
              <w:top w:val="single" w:sz="4" w:space="0" w:color="auto"/>
              <w:left w:val="single" w:sz="4" w:space="0" w:color="auto"/>
              <w:bottom w:val="single" w:sz="4" w:space="0" w:color="auto"/>
              <w:right w:val="single" w:sz="4" w:space="0" w:color="auto"/>
            </w:tcBorders>
            <w:vAlign w:val="center"/>
          </w:tcPr>
          <w:p w14:paraId="2E1040F2" w14:textId="01AE179E"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2219</w:t>
            </w:r>
          </w:p>
        </w:tc>
        <w:tc>
          <w:tcPr>
            <w:tcW w:w="1275" w:type="dxa"/>
            <w:tcBorders>
              <w:top w:val="single" w:sz="4" w:space="0" w:color="auto"/>
              <w:left w:val="single" w:sz="4" w:space="0" w:color="auto"/>
              <w:bottom w:val="single" w:sz="4" w:space="0" w:color="auto"/>
              <w:right w:val="single" w:sz="4" w:space="0" w:color="auto"/>
            </w:tcBorders>
            <w:vAlign w:val="center"/>
          </w:tcPr>
          <w:p w14:paraId="40984F38" w14:textId="1B08A1BE"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940</w:t>
            </w:r>
          </w:p>
        </w:tc>
        <w:tc>
          <w:tcPr>
            <w:tcW w:w="1290" w:type="dxa"/>
            <w:tcBorders>
              <w:top w:val="single" w:sz="4" w:space="0" w:color="auto"/>
              <w:left w:val="single" w:sz="4" w:space="0" w:color="auto"/>
              <w:bottom w:val="single" w:sz="4" w:space="0" w:color="auto"/>
              <w:right w:val="single" w:sz="4" w:space="0" w:color="auto"/>
            </w:tcBorders>
            <w:vAlign w:val="center"/>
          </w:tcPr>
          <w:p w14:paraId="2E23DFE0" w14:textId="0ECCB91B"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1652</w:t>
            </w:r>
          </w:p>
        </w:tc>
        <w:tc>
          <w:tcPr>
            <w:tcW w:w="1262" w:type="dxa"/>
            <w:tcBorders>
              <w:top w:val="single" w:sz="4" w:space="0" w:color="auto"/>
              <w:left w:val="single" w:sz="4" w:space="0" w:color="auto"/>
              <w:bottom w:val="single" w:sz="4" w:space="0" w:color="auto"/>
              <w:right w:val="single" w:sz="4" w:space="0" w:color="auto"/>
            </w:tcBorders>
            <w:vAlign w:val="center"/>
          </w:tcPr>
          <w:p w14:paraId="3150679F" w14:textId="5EE5F6D5"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1251</w:t>
            </w:r>
          </w:p>
        </w:tc>
        <w:tc>
          <w:tcPr>
            <w:tcW w:w="1318" w:type="dxa"/>
            <w:tcBorders>
              <w:top w:val="single" w:sz="4" w:space="0" w:color="auto"/>
              <w:left w:val="single" w:sz="4" w:space="0" w:color="auto"/>
              <w:bottom w:val="single" w:sz="4" w:space="0" w:color="auto"/>
              <w:right w:val="nil"/>
            </w:tcBorders>
            <w:vAlign w:val="center"/>
          </w:tcPr>
          <w:p w14:paraId="74A41108" w14:textId="373B38CC" w:rsidR="0049189F" w:rsidRPr="00E8652D" w:rsidRDefault="0049189F" w:rsidP="0049189F">
            <w:pPr>
              <w:autoSpaceDE w:val="0"/>
              <w:autoSpaceDN w:val="0"/>
              <w:adjustRightInd w:val="0"/>
              <w:jc w:val="center"/>
              <w:rPr>
                <w:rFonts w:ascii="Times New Roman" w:hAnsi="Times New Roman"/>
                <w:color w:val="000000" w:themeColor="text1"/>
                <w:kern w:val="0"/>
                <w:sz w:val="15"/>
                <w:szCs w:val="15"/>
                <w14:ligatures w14:val="none"/>
              </w:rPr>
            </w:pPr>
            <w:r w:rsidRPr="00E8652D">
              <w:rPr>
                <w:rFonts w:ascii="Times New Roman" w:hAnsi="Times New Roman"/>
                <w:color w:val="000000" w:themeColor="text1"/>
                <w:kern w:val="0"/>
                <w:sz w:val="15"/>
                <w:szCs w:val="15"/>
              </w:rPr>
              <w:t>2219</w:t>
            </w:r>
          </w:p>
        </w:tc>
      </w:tr>
    </w:tbl>
    <w:p w14:paraId="2AF9617D" w14:textId="5CA43F31" w:rsidR="008C5463" w:rsidRPr="00465761" w:rsidRDefault="00C13B07" w:rsidP="00E63B09">
      <w:pPr>
        <w:ind w:firstLineChars="200" w:firstLine="300"/>
        <w:rPr>
          <w:rFonts w:ascii="Times New Roman" w:eastAsia="宋体" w:hAnsi="Times New Roman" w:cs="Times New Roman"/>
          <w:color w:val="000000" w:themeColor="text1"/>
          <w:sz w:val="15"/>
          <w:szCs w:val="15"/>
          <w14:ligatures w14:val="none"/>
        </w:rPr>
      </w:pPr>
      <w:r w:rsidRPr="00465761">
        <w:rPr>
          <w:rFonts w:ascii="Times New Roman" w:eastAsia="宋体" w:hAnsi="Times New Roman" w:cs="Times New Roman"/>
          <w:color w:val="000000" w:themeColor="text1"/>
          <w:sz w:val="15"/>
          <w:szCs w:val="15"/>
          <w14:ligatures w14:val="none"/>
        </w:rPr>
        <w:t>注：</w:t>
      </w:r>
      <w:r w:rsidRPr="00465761">
        <w:rPr>
          <w:rFonts w:ascii="Times New Roman" w:eastAsia="宋体" w:hAnsi="Times New Roman" w:cs="Times New Roman"/>
          <w:color w:val="000000" w:themeColor="text1"/>
          <w:sz w:val="15"/>
          <w:szCs w:val="15"/>
          <w14:ligatures w14:val="none"/>
        </w:rPr>
        <w:t>***</w:t>
      </w:r>
      <w:r w:rsidRPr="00465761">
        <w:rPr>
          <w:rFonts w:ascii="Times New Roman" w:eastAsia="宋体" w:hAnsi="Times New Roman" w:cs="Times New Roman"/>
          <w:color w:val="000000" w:themeColor="text1"/>
          <w:sz w:val="15"/>
          <w:szCs w:val="15"/>
          <w14:ligatures w14:val="none"/>
        </w:rPr>
        <w:t>、</w:t>
      </w:r>
      <w:r w:rsidRPr="00465761">
        <w:rPr>
          <w:rFonts w:ascii="Times New Roman" w:eastAsia="宋体" w:hAnsi="Times New Roman" w:cs="Times New Roman"/>
          <w:color w:val="000000" w:themeColor="text1"/>
          <w:sz w:val="15"/>
          <w:szCs w:val="15"/>
          <w14:ligatures w14:val="none"/>
        </w:rPr>
        <w:t>**</w:t>
      </w:r>
      <w:r w:rsidRPr="00465761">
        <w:rPr>
          <w:rFonts w:ascii="Times New Roman" w:eastAsia="宋体" w:hAnsi="Times New Roman" w:cs="Times New Roman"/>
          <w:color w:val="000000" w:themeColor="text1"/>
          <w:sz w:val="15"/>
          <w:szCs w:val="15"/>
          <w14:ligatures w14:val="none"/>
        </w:rPr>
        <w:t>和</w:t>
      </w:r>
      <w:r w:rsidRPr="00465761">
        <w:rPr>
          <w:rFonts w:ascii="Times New Roman" w:eastAsia="宋体" w:hAnsi="Times New Roman" w:cs="Times New Roman"/>
          <w:color w:val="000000" w:themeColor="text1"/>
          <w:sz w:val="15"/>
          <w:szCs w:val="15"/>
          <w14:ligatures w14:val="none"/>
        </w:rPr>
        <w:t>*</w:t>
      </w:r>
      <w:r w:rsidRPr="00465761">
        <w:rPr>
          <w:rFonts w:ascii="Times New Roman" w:eastAsia="宋体" w:hAnsi="Times New Roman" w:cs="Times New Roman"/>
          <w:color w:val="000000" w:themeColor="text1"/>
          <w:sz w:val="15"/>
          <w:szCs w:val="15"/>
          <w14:ligatures w14:val="none"/>
        </w:rPr>
        <w:t>分别表示</w:t>
      </w:r>
      <w:r w:rsidRPr="00465761">
        <w:rPr>
          <w:rFonts w:ascii="Times New Roman" w:eastAsia="宋体" w:hAnsi="Times New Roman" w:cs="Times New Roman"/>
          <w:color w:val="000000" w:themeColor="text1"/>
          <w:sz w:val="15"/>
          <w:szCs w:val="15"/>
          <w14:ligatures w14:val="none"/>
        </w:rPr>
        <w:t>1%</w:t>
      </w:r>
      <w:r w:rsidRPr="00465761">
        <w:rPr>
          <w:rFonts w:ascii="Times New Roman" w:eastAsia="宋体" w:hAnsi="Times New Roman" w:cs="Times New Roman"/>
          <w:color w:val="000000" w:themeColor="text1"/>
          <w:sz w:val="15"/>
          <w:szCs w:val="15"/>
          <w14:ligatures w14:val="none"/>
        </w:rPr>
        <w:t>、</w:t>
      </w:r>
      <w:r w:rsidRPr="00465761">
        <w:rPr>
          <w:rFonts w:ascii="Times New Roman" w:eastAsia="宋体" w:hAnsi="Times New Roman" w:cs="Times New Roman"/>
          <w:color w:val="000000" w:themeColor="text1"/>
          <w:sz w:val="15"/>
          <w:szCs w:val="15"/>
          <w14:ligatures w14:val="none"/>
        </w:rPr>
        <w:t>5%</w:t>
      </w:r>
      <w:r w:rsidRPr="00465761">
        <w:rPr>
          <w:rFonts w:ascii="Times New Roman" w:eastAsia="宋体" w:hAnsi="Times New Roman" w:cs="Times New Roman"/>
          <w:color w:val="000000" w:themeColor="text1"/>
          <w:sz w:val="15"/>
          <w:szCs w:val="15"/>
          <w14:ligatures w14:val="none"/>
        </w:rPr>
        <w:t>和</w:t>
      </w:r>
      <w:r w:rsidRPr="00465761">
        <w:rPr>
          <w:rFonts w:ascii="Times New Roman" w:eastAsia="宋体" w:hAnsi="Times New Roman" w:cs="Times New Roman"/>
          <w:color w:val="000000" w:themeColor="text1"/>
          <w:sz w:val="15"/>
          <w:szCs w:val="15"/>
          <w14:ligatures w14:val="none"/>
        </w:rPr>
        <w:t>10%</w:t>
      </w:r>
      <w:r w:rsidRPr="00465761">
        <w:rPr>
          <w:rFonts w:ascii="Times New Roman" w:eastAsia="宋体" w:hAnsi="Times New Roman" w:cs="Times New Roman"/>
          <w:color w:val="000000" w:themeColor="text1"/>
          <w:sz w:val="15"/>
          <w:szCs w:val="15"/>
          <w14:ligatures w14:val="none"/>
        </w:rPr>
        <w:t>的</w:t>
      </w:r>
      <w:r w:rsidR="0071643B">
        <w:rPr>
          <w:rFonts w:ascii="Times New Roman" w:eastAsia="宋体" w:hAnsi="Times New Roman" w:cs="Times New Roman" w:hint="eastAsia"/>
          <w:color w:val="000000" w:themeColor="text1"/>
          <w:sz w:val="15"/>
          <w:szCs w:val="15"/>
          <w14:ligatures w14:val="none"/>
        </w:rPr>
        <w:t>显著性水平</w:t>
      </w:r>
      <w:r w:rsidRPr="00465761">
        <w:rPr>
          <w:rFonts w:ascii="Times New Roman" w:eastAsia="宋体" w:hAnsi="Times New Roman" w:cs="Times New Roman"/>
          <w:color w:val="000000" w:themeColor="text1"/>
          <w:sz w:val="15"/>
          <w:szCs w:val="15"/>
          <w14:ligatures w14:val="none"/>
        </w:rPr>
        <w:t>；括号内为以企业层面聚类调整的稳健标准误作为基础计算的</w:t>
      </w:r>
      <w:r w:rsidRPr="00382BB3">
        <w:rPr>
          <w:rFonts w:ascii="Times New Roman" w:eastAsia="宋体" w:hAnsi="Times New Roman" w:cs="Times New Roman"/>
          <w:i/>
          <w:iCs/>
          <w:color w:val="000000" w:themeColor="text1"/>
          <w:sz w:val="15"/>
          <w:szCs w:val="15"/>
          <w14:ligatures w14:val="none"/>
        </w:rPr>
        <w:t>t</w:t>
      </w:r>
      <w:r w:rsidRPr="00465761">
        <w:rPr>
          <w:rFonts w:ascii="Times New Roman" w:eastAsia="宋体" w:hAnsi="Times New Roman" w:cs="Times New Roman"/>
          <w:color w:val="000000" w:themeColor="text1"/>
          <w:sz w:val="15"/>
          <w:szCs w:val="15"/>
          <w14:ligatures w14:val="none"/>
        </w:rPr>
        <w:t>或</w:t>
      </w:r>
      <w:r w:rsidRPr="00382BB3">
        <w:rPr>
          <w:rFonts w:ascii="Times New Roman" w:eastAsia="宋体" w:hAnsi="Times New Roman" w:cs="Times New Roman"/>
          <w:i/>
          <w:iCs/>
          <w:color w:val="000000" w:themeColor="text1"/>
          <w:sz w:val="15"/>
          <w:szCs w:val="15"/>
          <w14:ligatures w14:val="none"/>
        </w:rPr>
        <w:t>z</w:t>
      </w:r>
      <w:r w:rsidRPr="00465761">
        <w:rPr>
          <w:rFonts w:ascii="Times New Roman" w:eastAsia="宋体" w:hAnsi="Times New Roman" w:cs="Times New Roman"/>
          <w:color w:val="000000" w:themeColor="text1"/>
          <w:sz w:val="15"/>
          <w:szCs w:val="15"/>
          <w14:ligatures w14:val="none"/>
        </w:rPr>
        <w:t>值。</w:t>
      </w:r>
    </w:p>
    <w:p w14:paraId="24AF8246" w14:textId="4EF31034" w:rsidR="008C5463" w:rsidRPr="00FC5BE3" w:rsidRDefault="008C5463" w:rsidP="00FC5BE3">
      <w:pPr>
        <w:ind w:firstLineChars="200" w:firstLine="420"/>
        <w:rPr>
          <w:rFonts w:ascii="宋体" w:eastAsia="宋体" w:hAnsi="宋体" w:hint="eastAsia"/>
          <w:color w:val="000000" w:themeColor="text1"/>
          <w:szCs w:val="21"/>
          <w14:ligatures w14:val="none"/>
        </w:rPr>
      </w:pPr>
      <w:r w:rsidRPr="00465761">
        <w:rPr>
          <w:rFonts w:ascii="宋体" w:eastAsia="宋体" w:hAnsi="宋体" w:hint="eastAsia"/>
          <w:color w:val="000000" w:themeColor="text1"/>
          <w:szCs w:val="21"/>
          <w14:ligatures w14:val="none"/>
        </w:rPr>
        <w:t>差分</w:t>
      </w:r>
      <w:r w:rsidR="004F1DF8">
        <w:rPr>
          <w:rFonts w:ascii="宋体" w:eastAsia="宋体" w:hAnsi="宋体" w:hint="eastAsia"/>
          <w:color w:val="000000" w:themeColor="text1"/>
          <w:szCs w:val="21"/>
          <w14:ligatures w14:val="none"/>
        </w:rPr>
        <w:t>和系统</w:t>
      </w:r>
      <w:r w:rsidRPr="00465761">
        <w:rPr>
          <w:rFonts w:ascii="Times New Roman" w:eastAsia="宋体" w:hAnsi="Times New Roman" w:cs="Times New Roman"/>
          <w:color w:val="000000" w:themeColor="text1"/>
          <w:szCs w:val="21"/>
          <w14:ligatures w14:val="none"/>
        </w:rPr>
        <w:t>GMM</w:t>
      </w:r>
      <w:r w:rsidR="009E0CEC" w:rsidRPr="00465761">
        <w:rPr>
          <w:rFonts w:ascii="Times New Roman" w:eastAsia="宋体" w:hAnsi="Times New Roman" w:cs="Times New Roman" w:hint="eastAsia"/>
          <w:color w:val="000000" w:themeColor="text1"/>
          <w:szCs w:val="21"/>
          <w14:ligatures w14:val="none"/>
        </w:rPr>
        <w:t>模型的</w:t>
      </w:r>
      <w:r w:rsidRPr="00465761">
        <w:rPr>
          <w:rFonts w:ascii="宋体" w:eastAsia="宋体" w:hAnsi="宋体" w:hint="eastAsia"/>
          <w:color w:val="000000" w:themeColor="text1"/>
          <w:szCs w:val="21"/>
          <w14:ligatures w14:val="none"/>
        </w:rPr>
        <w:t>估计结果显示，劳动密集型制造业</w:t>
      </w:r>
      <w:r w:rsidR="009E0CEC" w:rsidRPr="00465761">
        <w:rPr>
          <w:rFonts w:ascii="宋体" w:eastAsia="宋体" w:hAnsi="宋体" w:hint="eastAsia"/>
          <w:color w:val="000000" w:themeColor="text1"/>
          <w:szCs w:val="21"/>
          <w14:ligatures w14:val="none"/>
        </w:rPr>
        <w:t>企业</w:t>
      </w:r>
      <w:r w:rsidRPr="00465761">
        <w:rPr>
          <w:rFonts w:ascii="宋体" w:eastAsia="宋体" w:hAnsi="宋体" w:hint="eastAsia"/>
          <w:color w:val="000000" w:themeColor="text1"/>
          <w:szCs w:val="21"/>
          <w14:ligatures w14:val="none"/>
        </w:rPr>
        <w:t>的实际工资水平与就业表现出显著的负相关关系，而数字化转型程度与就业表现出显著的正相关关系。劳动密集型制造业的工资</w:t>
      </w:r>
      <w:proofErr w:type="gramStart"/>
      <w:r w:rsidR="00381050" w:rsidRPr="00465761">
        <w:rPr>
          <w:rFonts w:ascii="宋体" w:eastAsia="宋体" w:hAnsi="宋体" w:hint="eastAsia"/>
          <w:color w:val="000000" w:themeColor="text1"/>
          <w:szCs w:val="21"/>
          <w14:ligatures w14:val="none"/>
        </w:rPr>
        <w:t>—</w:t>
      </w:r>
      <w:r w:rsidRPr="00465761">
        <w:rPr>
          <w:rFonts w:ascii="宋体" w:eastAsia="宋体" w:hAnsi="宋体" w:hint="eastAsia"/>
          <w:color w:val="000000" w:themeColor="text1"/>
          <w:szCs w:val="21"/>
          <w14:ligatures w14:val="none"/>
        </w:rPr>
        <w:t>就业</w:t>
      </w:r>
      <w:proofErr w:type="gramEnd"/>
      <w:r w:rsidRPr="00465761">
        <w:rPr>
          <w:rFonts w:ascii="宋体" w:eastAsia="宋体" w:hAnsi="宋体" w:hint="eastAsia"/>
          <w:color w:val="000000" w:themeColor="text1"/>
          <w:szCs w:val="21"/>
          <w14:ligatures w14:val="none"/>
        </w:rPr>
        <w:t>弹性显著为负，即劳动力成本上涨确实会降低劳动密集型制造业的就业吸纳能力，但是相较于资本密集型制造业，劳动密集型制造业企业</w:t>
      </w:r>
      <w:r w:rsidR="00ED7CAF">
        <w:rPr>
          <w:rFonts w:ascii="宋体" w:eastAsia="宋体" w:hAnsi="宋体" w:hint="eastAsia"/>
          <w:color w:val="000000" w:themeColor="text1"/>
          <w:szCs w:val="21"/>
          <w14:ligatures w14:val="none"/>
        </w:rPr>
        <w:t>通过</w:t>
      </w:r>
      <w:r w:rsidRPr="00465761">
        <w:rPr>
          <w:rFonts w:ascii="宋体" w:eastAsia="宋体" w:hAnsi="宋体" w:hint="eastAsia"/>
          <w:color w:val="000000" w:themeColor="text1"/>
          <w:szCs w:val="21"/>
          <w14:ligatures w14:val="none"/>
        </w:rPr>
        <w:t>数字化转型，能够</w:t>
      </w:r>
      <w:r w:rsidR="009E0CEC" w:rsidRPr="00465761">
        <w:rPr>
          <w:rFonts w:ascii="宋体" w:eastAsia="宋体" w:hAnsi="宋体" w:hint="eastAsia"/>
          <w:color w:val="000000" w:themeColor="text1"/>
          <w:szCs w:val="21"/>
          <w14:ligatures w14:val="none"/>
        </w:rPr>
        <w:t>更为</w:t>
      </w:r>
      <w:r w:rsidRPr="00465761">
        <w:rPr>
          <w:rFonts w:ascii="宋体" w:eastAsia="宋体" w:hAnsi="宋体" w:hint="eastAsia"/>
          <w:color w:val="000000" w:themeColor="text1"/>
          <w:szCs w:val="21"/>
          <w14:ligatures w14:val="none"/>
        </w:rPr>
        <w:t>显著地缓解这种就业吸纳能力的下降趋势。</w:t>
      </w:r>
    </w:p>
    <w:p w14:paraId="769FA10A" w14:textId="2BD00684" w:rsidR="000B7115" w:rsidRPr="00465761" w:rsidRDefault="00572A23" w:rsidP="001E1AB4">
      <w:pPr>
        <w:spacing w:beforeLines="25" w:before="78" w:afterLines="25" w:after="78"/>
        <w:rPr>
          <w:rFonts w:ascii="Times New Roman" w:eastAsia="宋体" w:hAnsi="Times New Roman" w:cs="Times New Roman"/>
          <w:bCs/>
          <w:color w:val="000000" w:themeColor="text1"/>
          <w:sz w:val="18"/>
          <w:szCs w:val="18"/>
          <w14:ligatures w14:val="none"/>
        </w:rPr>
      </w:pPr>
      <w:r w:rsidRPr="00465761">
        <w:rPr>
          <w:rFonts w:ascii="Times New Roman" w:eastAsia="宋体" w:hAnsi="Times New Roman" w:cs="Times New Roman"/>
          <w:bCs/>
          <w:color w:val="000000" w:themeColor="text1"/>
          <w:sz w:val="18"/>
          <w:szCs w:val="18"/>
          <w14:ligatures w14:val="none"/>
        </w:rPr>
        <w:t>表</w:t>
      </w:r>
      <w:r w:rsidR="008114A3" w:rsidRPr="00465761">
        <w:rPr>
          <w:rFonts w:ascii="Times New Roman" w:eastAsia="宋体" w:hAnsi="Times New Roman" w:cs="Times New Roman"/>
          <w:bCs/>
          <w:color w:val="000000" w:themeColor="text1"/>
          <w:sz w:val="18"/>
          <w:szCs w:val="18"/>
          <w14:ligatures w14:val="none"/>
        </w:rPr>
        <w:t>2</w:t>
      </w:r>
      <w:r w:rsidRPr="00465761">
        <w:rPr>
          <w:rFonts w:ascii="Times New Roman" w:eastAsia="宋体" w:hAnsi="Times New Roman" w:cs="Times New Roman"/>
          <w:bCs/>
          <w:color w:val="000000" w:themeColor="text1"/>
          <w:sz w:val="18"/>
          <w:szCs w:val="18"/>
          <w14:ligatures w14:val="none"/>
        </w:rPr>
        <w:t xml:space="preserve">  </w:t>
      </w:r>
      <w:r w:rsidR="008114A3" w:rsidRPr="00465761">
        <w:rPr>
          <w:rFonts w:ascii="Times New Roman" w:eastAsia="宋体" w:hAnsi="Times New Roman" w:cs="Times New Roman" w:hint="eastAsia"/>
          <w:bCs/>
          <w:color w:val="000000" w:themeColor="text1"/>
          <w:sz w:val="18"/>
          <w:szCs w:val="18"/>
          <w14:ligatures w14:val="none"/>
        </w:rPr>
        <w:t xml:space="preserve">                               </w:t>
      </w:r>
      <w:r w:rsidR="008C5463" w:rsidRPr="00465761">
        <w:rPr>
          <w:rFonts w:ascii="Times New Roman" w:eastAsia="宋体" w:hAnsi="Times New Roman" w:cs="Times New Roman" w:hint="eastAsia"/>
          <w:bCs/>
          <w:color w:val="000000" w:themeColor="text1"/>
          <w:sz w:val="18"/>
          <w:szCs w:val="18"/>
          <w14:ligatures w14:val="none"/>
        </w:rPr>
        <w:t xml:space="preserve">                      </w:t>
      </w:r>
      <w:r w:rsidR="00381050" w:rsidRPr="00465761">
        <w:rPr>
          <w:rFonts w:ascii="Times New Roman" w:eastAsia="宋体" w:hAnsi="Times New Roman" w:cs="Times New Roman" w:hint="eastAsia"/>
          <w:bCs/>
          <w:color w:val="000000" w:themeColor="text1"/>
          <w:sz w:val="18"/>
          <w:szCs w:val="18"/>
          <w14:ligatures w14:val="none"/>
        </w:rPr>
        <w:t xml:space="preserve">            </w:t>
      </w:r>
      <w:r w:rsidR="00D759EF">
        <w:rPr>
          <w:rFonts w:ascii="Times New Roman" w:eastAsia="宋体" w:hAnsi="Times New Roman" w:cs="Times New Roman" w:hint="eastAsia"/>
          <w:bCs/>
          <w:color w:val="000000" w:themeColor="text1"/>
          <w:sz w:val="18"/>
          <w:szCs w:val="18"/>
          <w14:ligatures w14:val="none"/>
        </w:rPr>
        <w:t xml:space="preserve">          </w:t>
      </w:r>
      <w:r w:rsidRPr="00465761">
        <w:rPr>
          <w:rFonts w:ascii="Times New Roman" w:eastAsia="宋体" w:hAnsi="Times New Roman" w:cs="Times New Roman"/>
          <w:bCs/>
          <w:color w:val="000000" w:themeColor="text1"/>
          <w:sz w:val="18"/>
          <w:szCs w:val="18"/>
          <w14:ligatures w14:val="none"/>
        </w:rPr>
        <w:t>分样本回归</w:t>
      </w:r>
      <w:r w:rsidR="00381050" w:rsidRPr="00465761">
        <w:rPr>
          <w:rFonts w:ascii="Times New Roman" w:eastAsia="宋体" w:hAnsi="Times New Roman" w:cs="Times New Roman" w:hint="eastAsia"/>
          <w:bCs/>
          <w:color w:val="000000" w:themeColor="text1"/>
          <w:sz w:val="18"/>
          <w:szCs w:val="18"/>
          <w14:ligatures w14:val="none"/>
        </w:rPr>
        <w:t>结果</w:t>
      </w:r>
    </w:p>
    <w:tbl>
      <w:tblPr>
        <w:tblW w:w="8393" w:type="dxa"/>
        <w:jc w:val="center"/>
        <w:tblBorders>
          <w:top w:val="single" w:sz="4" w:space="0" w:color="auto"/>
          <w:bottom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1948"/>
        <w:gridCol w:w="1564"/>
        <w:gridCol w:w="1564"/>
        <w:gridCol w:w="1631"/>
        <w:gridCol w:w="1686"/>
      </w:tblGrid>
      <w:tr w:rsidR="00465761" w:rsidRPr="00465761" w14:paraId="45B586AA" w14:textId="77777777" w:rsidTr="00487229">
        <w:trPr>
          <w:trHeight w:val="351"/>
          <w:jc w:val="center"/>
        </w:trPr>
        <w:tc>
          <w:tcPr>
            <w:tcW w:w="1948" w:type="dxa"/>
            <w:vMerge w:val="restart"/>
            <w:vAlign w:val="center"/>
          </w:tcPr>
          <w:p w14:paraId="102620BC" w14:textId="341114AD" w:rsidR="00961355" w:rsidRPr="00E8652D" w:rsidRDefault="000B7115" w:rsidP="00EE6A3A">
            <w:pPr>
              <w:autoSpaceDE w:val="0"/>
              <w:autoSpaceDN w:val="0"/>
              <w:adjustRightInd w:val="0"/>
              <w:spacing w:beforeLines="100" w:before="312" w:line="480" w:lineRule="auto"/>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cs="Times New Roman"/>
                <w:color w:val="000000" w:themeColor="text1"/>
                <w:kern w:val="0"/>
                <w:sz w:val="15"/>
                <w:szCs w:val="15"/>
                <w14:ligatures w14:val="none"/>
              </w:rPr>
              <w:t>变量</w:t>
            </w:r>
          </w:p>
        </w:tc>
        <w:tc>
          <w:tcPr>
            <w:tcW w:w="1564" w:type="dxa"/>
            <w:vAlign w:val="center"/>
          </w:tcPr>
          <w:p w14:paraId="21C286BE" w14:textId="35EC683F" w:rsidR="00CB14CD" w:rsidRPr="00E8652D" w:rsidRDefault="00CB14CD" w:rsidP="000B7115">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cs="Times New Roman" w:hint="eastAsia"/>
                <w:color w:val="000000" w:themeColor="text1"/>
                <w:kern w:val="0"/>
                <w:sz w:val="15"/>
                <w:szCs w:val="15"/>
                <w14:ligatures w14:val="none"/>
              </w:rPr>
              <w:t>劳动密集型制造业</w:t>
            </w:r>
          </w:p>
        </w:tc>
        <w:tc>
          <w:tcPr>
            <w:tcW w:w="1564" w:type="dxa"/>
            <w:vAlign w:val="center"/>
          </w:tcPr>
          <w:p w14:paraId="3EB7F493" w14:textId="35254377" w:rsidR="00CB14CD" w:rsidRPr="00E8652D" w:rsidRDefault="00CB14CD" w:rsidP="000B7115">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cs="Times New Roman" w:hint="eastAsia"/>
                <w:color w:val="000000" w:themeColor="text1"/>
                <w:kern w:val="0"/>
                <w:sz w:val="15"/>
                <w:szCs w:val="15"/>
                <w14:ligatures w14:val="none"/>
              </w:rPr>
              <w:t>资本密集型制造业</w:t>
            </w:r>
          </w:p>
        </w:tc>
        <w:tc>
          <w:tcPr>
            <w:tcW w:w="1631" w:type="dxa"/>
            <w:vAlign w:val="center"/>
          </w:tcPr>
          <w:p w14:paraId="322E852B" w14:textId="396F7A2C" w:rsidR="00CB14CD" w:rsidRPr="00E8652D" w:rsidRDefault="00CB14CD" w:rsidP="000B7115">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cs="Times New Roman" w:hint="eastAsia"/>
                <w:color w:val="000000" w:themeColor="text1"/>
                <w:kern w:val="0"/>
                <w:sz w:val="15"/>
                <w:szCs w:val="15"/>
                <w14:ligatures w14:val="none"/>
              </w:rPr>
              <w:t>劳动密集型制造业</w:t>
            </w:r>
          </w:p>
        </w:tc>
        <w:tc>
          <w:tcPr>
            <w:tcW w:w="1686" w:type="dxa"/>
            <w:vAlign w:val="center"/>
          </w:tcPr>
          <w:p w14:paraId="3DB78D53" w14:textId="40A97B2B" w:rsidR="00CB14CD" w:rsidRPr="00E8652D" w:rsidRDefault="00CB14CD" w:rsidP="000B7115">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cs="Times New Roman" w:hint="eastAsia"/>
                <w:color w:val="000000" w:themeColor="text1"/>
                <w:kern w:val="0"/>
                <w:sz w:val="15"/>
                <w:szCs w:val="15"/>
                <w14:ligatures w14:val="none"/>
              </w:rPr>
              <w:t>资本密集型制造业</w:t>
            </w:r>
          </w:p>
        </w:tc>
      </w:tr>
      <w:tr w:rsidR="00465761" w:rsidRPr="00465761" w14:paraId="14B0F0C2" w14:textId="77777777" w:rsidTr="00487229">
        <w:trPr>
          <w:trHeight w:val="144"/>
          <w:jc w:val="center"/>
        </w:trPr>
        <w:tc>
          <w:tcPr>
            <w:tcW w:w="1948" w:type="dxa"/>
            <w:vMerge/>
          </w:tcPr>
          <w:p w14:paraId="24E8C904" w14:textId="77777777" w:rsidR="00CB14CD" w:rsidRPr="00E8652D" w:rsidRDefault="00CB14CD" w:rsidP="00CB14CD">
            <w:pPr>
              <w:autoSpaceDE w:val="0"/>
              <w:autoSpaceDN w:val="0"/>
              <w:adjustRightInd w:val="0"/>
              <w:jc w:val="center"/>
              <w:rPr>
                <w:rFonts w:ascii="仿宋" w:eastAsia="仿宋" w:hAnsi="仿宋" w:cs="Times New Roman" w:hint="eastAsia"/>
                <w:b/>
                <w:bCs/>
                <w:color w:val="000000" w:themeColor="text1"/>
                <w:kern w:val="0"/>
                <w:sz w:val="15"/>
                <w:szCs w:val="15"/>
                <w14:ligatures w14:val="none"/>
              </w:rPr>
            </w:pPr>
          </w:p>
        </w:tc>
        <w:tc>
          <w:tcPr>
            <w:tcW w:w="1564" w:type="dxa"/>
            <w:vAlign w:val="center"/>
          </w:tcPr>
          <w:p w14:paraId="11746184" w14:textId="3D8D070F" w:rsidR="00CB14CD" w:rsidRPr="00E8652D" w:rsidRDefault="00CB14CD" w:rsidP="000B7115">
            <w:pPr>
              <w:autoSpaceDE w:val="0"/>
              <w:autoSpaceDN w:val="0"/>
              <w:adjustRightInd w:val="0"/>
              <w:spacing w:beforeLines="25" w:before="78" w:afterLines="25" w:after="78"/>
              <w:jc w:val="center"/>
              <w:rPr>
                <w:rFonts w:ascii="仿宋" w:eastAsia="仿宋" w:hAnsi="仿宋" w:cs="Times New Roman" w:hint="eastAsia"/>
                <w:color w:val="000000" w:themeColor="text1"/>
                <w:kern w:val="0"/>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1</w:t>
            </w:r>
            <w:r w:rsidRPr="00E8652D">
              <w:rPr>
                <w:rFonts w:ascii="Times New Roman" w:eastAsia="宋体" w:hAnsi="Times New Roman" w:cs="Times New Roman"/>
                <w:color w:val="000000" w:themeColor="text1"/>
                <w:sz w:val="15"/>
                <w:szCs w:val="15"/>
                <w14:ligatures w14:val="none"/>
              </w:rPr>
              <w:t>）</w:t>
            </w:r>
          </w:p>
        </w:tc>
        <w:tc>
          <w:tcPr>
            <w:tcW w:w="1564" w:type="dxa"/>
            <w:vAlign w:val="center"/>
          </w:tcPr>
          <w:p w14:paraId="38CDCE3C" w14:textId="66549D3E" w:rsidR="00CB14CD" w:rsidRPr="00E8652D" w:rsidRDefault="00CB14CD" w:rsidP="000B7115">
            <w:pPr>
              <w:autoSpaceDE w:val="0"/>
              <w:autoSpaceDN w:val="0"/>
              <w:adjustRightInd w:val="0"/>
              <w:spacing w:beforeLines="25" w:before="78" w:afterLines="25" w:after="78"/>
              <w:jc w:val="center"/>
              <w:rPr>
                <w:rFonts w:ascii="仿宋" w:eastAsia="仿宋" w:hAnsi="仿宋" w:cs="Times New Roman" w:hint="eastAsia"/>
                <w:color w:val="000000" w:themeColor="text1"/>
                <w:kern w:val="0"/>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2</w:t>
            </w:r>
            <w:r w:rsidRPr="00E8652D">
              <w:rPr>
                <w:rFonts w:ascii="Times New Roman" w:eastAsia="宋体" w:hAnsi="Times New Roman" w:cs="Times New Roman"/>
                <w:color w:val="000000" w:themeColor="text1"/>
                <w:sz w:val="15"/>
                <w:szCs w:val="15"/>
                <w14:ligatures w14:val="none"/>
              </w:rPr>
              <w:t>）</w:t>
            </w:r>
          </w:p>
        </w:tc>
        <w:tc>
          <w:tcPr>
            <w:tcW w:w="1631" w:type="dxa"/>
            <w:vAlign w:val="center"/>
          </w:tcPr>
          <w:p w14:paraId="4A6DA000" w14:textId="572148B6" w:rsidR="00CB14CD" w:rsidRPr="00E8652D" w:rsidRDefault="00CB14CD" w:rsidP="000B7115">
            <w:pPr>
              <w:autoSpaceDE w:val="0"/>
              <w:autoSpaceDN w:val="0"/>
              <w:adjustRightInd w:val="0"/>
              <w:spacing w:beforeLines="25" w:before="78" w:afterLines="25" w:after="78"/>
              <w:jc w:val="center"/>
              <w:rPr>
                <w:rFonts w:ascii="仿宋" w:eastAsia="仿宋" w:hAnsi="仿宋" w:cs="Times New Roman" w:hint="eastAsia"/>
                <w:color w:val="000000" w:themeColor="text1"/>
                <w:kern w:val="0"/>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3</w:t>
            </w:r>
            <w:r w:rsidRPr="00E8652D">
              <w:rPr>
                <w:rFonts w:ascii="Times New Roman" w:eastAsia="宋体" w:hAnsi="Times New Roman" w:cs="Times New Roman"/>
                <w:color w:val="000000" w:themeColor="text1"/>
                <w:sz w:val="15"/>
                <w:szCs w:val="15"/>
                <w14:ligatures w14:val="none"/>
              </w:rPr>
              <w:t>）</w:t>
            </w:r>
          </w:p>
        </w:tc>
        <w:tc>
          <w:tcPr>
            <w:tcW w:w="1686" w:type="dxa"/>
            <w:vAlign w:val="center"/>
          </w:tcPr>
          <w:p w14:paraId="6A9FEF6C" w14:textId="32EF4B41" w:rsidR="00CB14CD" w:rsidRPr="00E8652D" w:rsidRDefault="00CB14CD" w:rsidP="000B7115">
            <w:pPr>
              <w:autoSpaceDE w:val="0"/>
              <w:autoSpaceDN w:val="0"/>
              <w:adjustRightInd w:val="0"/>
              <w:spacing w:beforeLines="25" w:before="78" w:afterLines="25" w:after="78"/>
              <w:jc w:val="center"/>
              <w:rPr>
                <w:rFonts w:ascii="仿宋" w:eastAsia="仿宋" w:hAnsi="仿宋" w:cs="Times New Roman" w:hint="eastAsia"/>
                <w:color w:val="000000" w:themeColor="text1"/>
                <w:kern w:val="0"/>
                <w:sz w:val="15"/>
                <w:szCs w:val="15"/>
                <w14:ligatures w14:val="none"/>
              </w:rPr>
            </w:pPr>
            <w:r w:rsidRPr="00E8652D">
              <w:rPr>
                <w:rFonts w:ascii="Times New Roman" w:eastAsia="宋体" w:hAnsi="Times New Roman" w:cs="Times New Roman"/>
                <w:color w:val="000000" w:themeColor="text1"/>
                <w:sz w:val="15"/>
                <w:szCs w:val="15"/>
                <w14:ligatures w14:val="none"/>
              </w:rPr>
              <w:t>（</w:t>
            </w:r>
            <w:r w:rsidRPr="00E8652D">
              <w:rPr>
                <w:rFonts w:ascii="Times New Roman" w:eastAsia="宋体" w:hAnsi="Times New Roman" w:cs="Times New Roman" w:hint="eastAsia"/>
                <w:color w:val="000000" w:themeColor="text1"/>
                <w:sz w:val="15"/>
                <w:szCs w:val="15"/>
                <w14:ligatures w14:val="none"/>
              </w:rPr>
              <w:t>4</w:t>
            </w:r>
            <w:r w:rsidRPr="00E8652D">
              <w:rPr>
                <w:rFonts w:ascii="Times New Roman" w:eastAsia="宋体" w:hAnsi="Times New Roman" w:cs="Times New Roman"/>
                <w:color w:val="000000" w:themeColor="text1"/>
                <w:sz w:val="15"/>
                <w:szCs w:val="15"/>
                <w14:ligatures w14:val="none"/>
              </w:rPr>
              <w:t>）</w:t>
            </w:r>
          </w:p>
        </w:tc>
      </w:tr>
      <w:tr w:rsidR="00465761" w:rsidRPr="00465761" w14:paraId="4E35781E" w14:textId="77777777" w:rsidTr="00487229">
        <w:trPr>
          <w:trHeight w:val="144"/>
          <w:jc w:val="center"/>
        </w:trPr>
        <w:tc>
          <w:tcPr>
            <w:tcW w:w="1948" w:type="dxa"/>
            <w:vMerge/>
          </w:tcPr>
          <w:p w14:paraId="5BF10C59" w14:textId="77777777" w:rsidR="00CB14CD" w:rsidRPr="00E8652D" w:rsidRDefault="00CB14CD" w:rsidP="00CB14CD">
            <w:pPr>
              <w:autoSpaceDE w:val="0"/>
              <w:autoSpaceDN w:val="0"/>
              <w:adjustRightInd w:val="0"/>
              <w:jc w:val="center"/>
              <w:rPr>
                <w:rFonts w:ascii="仿宋" w:eastAsia="仿宋" w:hAnsi="仿宋" w:cs="Times New Roman" w:hint="eastAsia"/>
                <w:b/>
                <w:bCs/>
                <w:color w:val="000000" w:themeColor="text1"/>
                <w:kern w:val="0"/>
                <w:sz w:val="15"/>
                <w:szCs w:val="15"/>
                <w14:ligatures w14:val="none"/>
              </w:rPr>
            </w:pPr>
          </w:p>
        </w:tc>
        <w:tc>
          <w:tcPr>
            <w:tcW w:w="1564" w:type="dxa"/>
            <w:vAlign w:val="center"/>
          </w:tcPr>
          <w:p w14:paraId="4973A067" w14:textId="4906B0F5" w:rsidR="00CB14CD" w:rsidRPr="00E8652D" w:rsidRDefault="00CB14CD" w:rsidP="000B7115">
            <w:pPr>
              <w:autoSpaceDE w:val="0"/>
              <w:autoSpaceDN w:val="0"/>
              <w:adjustRightInd w:val="0"/>
              <w:spacing w:beforeLines="25" w:before="78" w:afterLines="25" w:after="78"/>
              <w:jc w:val="center"/>
              <w:rPr>
                <w:rFonts w:ascii="仿宋" w:eastAsia="仿宋" w:hAnsi="仿宋" w:cs="Times New Roman"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c>
          <w:tcPr>
            <w:tcW w:w="1564" w:type="dxa"/>
            <w:vAlign w:val="center"/>
          </w:tcPr>
          <w:p w14:paraId="73DD62BC" w14:textId="20BF87BD" w:rsidR="00CB14CD" w:rsidRPr="00E8652D" w:rsidRDefault="00CB14CD" w:rsidP="000B7115">
            <w:pPr>
              <w:autoSpaceDE w:val="0"/>
              <w:autoSpaceDN w:val="0"/>
              <w:adjustRightInd w:val="0"/>
              <w:spacing w:beforeLines="25" w:before="78" w:afterLines="25" w:after="78"/>
              <w:jc w:val="center"/>
              <w:rPr>
                <w:rFonts w:ascii="仿宋" w:eastAsia="仿宋" w:hAnsi="仿宋" w:cs="Times New Roman"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c>
          <w:tcPr>
            <w:tcW w:w="1631" w:type="dxa"/>
            <w:vAlign w:val="center"/>
          </w:tcPr>
          <w:p w14:paraId="0F21C5E7" w14:textId="6EC7243D" w:rsidR="00CB14CD" w:rsidRPr="00E8652D" w:rsidRDefault="00CB14CD" w:rsidP="000B7115">
            <w:pPr>
              <w:autoSpaceDE w:val="0"/>
              <w:autoSpaceDN w:val="0"/>
              <w:adjustRightInd w:val="0"/>
              <w:spacing w:beforeLines="25" w:before="78" w:afterLines="25" w:after="78"/>
              <w:jc w:val="center"/>
              <w:rPr>
                <w:rFonts w:ascii="仿宋" w:eastAsia="仿宋" w:hAnsi="仿宋" w:cs="Times New Roman"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c>
          <w:tcPr>
            <w:tcW w:w="1686" w:type="dxa"/>
            <w:vAlign w:val="center"/>
          </w:tcPr>
          <w:p w14:paraId="1DB1EF49" w14:textId="68C63C68" w:rsidR="00CB14CD" w:rsidRPr="00E8652D" w:rsidRDefault="00CB14CD" w:rsidP="000B7115">
            <w:pPr>
              <w:autoSpaceDE w:val="0"/>
              <w:autoSpaceDN w:val="0"/>
              <w:adjustRightInd w:val="0"/>
              <w:spacing w:beforeLines="25" w:before="78" w:afterLines="25" w:after="78"/>
              <w:jc w:val="center"/>
              <w:rPr>
                <w:rFonts w:ascii="仿宋" w:eastAsia="仿宋" w:hAnsi="仿宋" w:cs="Times New Roman" w:hint="eastAsia"/>
                <w:color w:val="000000" w:themeColor="text1"/>
                <w:kern w:val="0"/>
                <w:sz w:val="15"/>
                <w:szCs w:val="15"/>
                <w14:ligatures w14:val="none"/>
              </w:rPr>
            </w:pPr>
            <w:proofErr w:type="spellStart"/>
            <w:r w:rsidRPr="00E8652D">
              <w:rPr>
                <w:rFonts w:ascii="Times New Roman" w:hAnsi="Times New Roman" w:cs="Times New Roman" w:hint="eastAsia"/>
                <w:i/>
                <w:iCs/>
                <w:color w:val="000000" w:themeColor="text1"/>
                <w:kern w:val="0"/>
                <w:sz w:val="15"/>
                <w:szCs w:val="15"/>
                <w14:ligatures w14:val="none"/>
              </w:rPr>
              <w:t>lnL</w:t>
            </w:r>
            <w:proofErr w:type="spellEnd"/>
          </w:p>
        </w:tc>
      </w:tr>
      <w:tr w:rsidR="00465761" w:rsidRPr="00465761" w14:paraId="62F68E47" w14:textId="77777777" w:rsidTr="00487229">
        <w:trPr>
          <w:trHeight w:val="328"/>
          <w:jc w:val="center"/>
        </w:trPr>
        <w:tc>
          <w:tcPr>
            <w:tcW w:w="1948" w:type="dxa"/>
            <w:tcBorders>
              <w:bottom w:val="nil"/>
            </w:tcBorders>
          </w:tcPr>
          <w:p w14:paraId="7C2CAEDC"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i/>
                <w:iCs/>
                <w:color w:val="000000" w:themeColor="text1"/>
                <w:kern w:val="0"/>
                <w:sz w:val="15"/>
                <w:szCs w:val="15"/>
                <w14:ligatures w14:val="none"/>
              </w:rPr>
            </w:pPr>
            <w:proofErr w:type="spellStart"/>
            <w:r w:rsidRPr="00E8652D">
              <w:rPr>
                <w:rFonts w:ascii="Times New Roman" w:hAnsi="Times New Roman"/>
                <w:i/>
                <w:iCs/>
                <w:color w:val="000000" w:themeColor="text1"/>
                <w:kern w:val="0"/>
                <w:sz w:val="15"/>
                <w:szCs w:val="15"/>
                <w14:ligatures w14:val="none"/>
              </w:rPr>
              <w:t>lnaver_realsalary</w:t>
            </w:r>
            <w:proofErr w:type="spellEnd"/>
          </w:p>
        </w:tc>
        <w:tc>
          <w:tcPr>
            <w:tcW w:w="1564" w:type="dxa"/>
            <w:tcBorders>
              <w:bottom w:val="nil"/>
            </w:tcBorders>
          </w:tcPr>
          <w:p w14:paraId="593D3996"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olor w:val="000000" w:themeColor="text1"/>
                <w:kern w:val="0"/>
                <w:sz w:val="15"/>
                <w:szCs w:val="15"/>
              </w:rPr>
            </w:pPr>
            <w:r w:rsidRPr="00E8652D">
              <w:rPr>
                <w:rFonts w:ascii="Times New Roman" w:hAnsi="Times New Roman"/>
                <w:color w:val="000000" w:themeColor="text1"/>
                <w:kern w:val="0"/>
                <w:sz w:val="15"/>
                <w:szCs w:val="15"/>
              </w:rPr>
              <w:t>-0.7734***</w:t>
            </w:r>
          </w:p>
        </w:tc>
        <w:tc>
          <w:tcPr>
            <w:tcW w:w="1564" w:type="dxa"/>
            <w:tcBorders>
              <w:bottom w:val="nil"/>
            </w:tcBorders>
          </w:tcPr>
          <w:p w14:paraId="1CD71F83"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olor w:val="000000" w:themeColor="text1"/>
                <w:kern w:val="0"/>
                <w:sz w:val="15"/>
                <w:szCs w:val="15"/>
              </w:rPr>
            </w:pPr>
            <w:r w:rsidRPr="00E8652D">
              <w:rPr>
                <w:rFonts w:ascii="Times New Roman" w:hAnsi="Times New Roman"/>
                <w:color w:val="000000" w:themeColor="text1"/>
                <w:kern w:val="0"/>
                <w:sz w:val="15"/>
                <w:szCs w:val="15"/>
              </w:rPr>
              <w:t>-0.5205***</w:t>
            </w:r>
          </w:p>
        </w:tc>
        <w:tc>
          <w:tcPr>
            <w:tcW w:w="1631" w:type="dxa"/>
            <w:tcBorders>
              <w:bottom w:val="nil"/>
            </w:tcBorders>
          </w:tcPr>
          <w:p w14:paraId="03E0AD46"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olor w:val="000000" w:themeColor="text1"/>
                <w:kern w:val="0"/>
                <w:sz w:val="15"/>
                <w:szCs w:val="15"/>
              </w:rPr>
            </w:pPr>
            <w:r w:rsidRPr="00E8652D">
              <w:rPr>
                <w:rFonts w:ascii="Times New Roman" w:hAnsi="Times New Roman"/>
                <w:color w:val="000000" w:themeColor="text1"/>
                <w:kern w:val="0"/>
                <w:sz w:val="15"/>
                <w:szCs w:val="15"/>
              </w:rPr>
              <w:t>-0.7582***</w:t>
            </w:r>
          </w:p>
        </w:tc>
        <w:tc>
          <w:tcPr>
            <w:tcW w:w="1686" w:type="dxa"/>
            <w:tcBorders>
              <w:bottom w:val="nil"/>
            </w:tcBorders>
          </w:tcPr>
          <w:p w14:paraId="5D64113F"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olor w:val="000000" w:themeColor="text1"/>
                <w:kern w:val="0"/>
                <w:sz w:val="15"/>
                <w:szCs w:val="15"/>
              </w:rPr>
            </w:pPr>
            <w:r w:rsidRPr="00E8652D">
              <w:rPr>
                <w:rFonts w:ascii="Times New Roman" w:hAnsi="Times New Roman"/>
                <w:color w:val="000000" w:themeColor="text1"/>
                <w:kern w:val="0"/>
                <w:sz w:val="15"/>
                <w:szCs w:val="15"/>
              </w:rPr>
              <w:t>-0.6985***</w:t>
            </w:r>
          </w:p>
        </w:tc>
      </w:tr>
      <w:tr w:rsidR="00465761" w:rsidRPr="00465761" w14:paraId="3A33C7E7" w14:textId="77777777" w:rsidTr="00487229">
        <w:trPr>
          <w:trHeight w:val="328"/>
          <w:jc w:val="center"/>
        </w:trPr>
        <w:tc>
          <w:tcPr>
            <w:tcW w:w="1948" w:type="dxa"/>
            <w:tcBorders>
              <w:top w:val="nil"/>
              <w:bottom w:val="single" w:sz="4" w:space="0" w:color="auto"/>
            </w:tcBorders>
          </w:tcPr>
          <w:p w14:paraId="27BD2551"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i/>
                <w:iCs/>
                <w:color w:val="000000" w:themeColor="text1"/>
                <w:kern w:val="0"/>
                <w:sz w:val="15"/>
                <w:szCs w:val="15"/>
                <w14:ligatures w14:val="none"/>
              </w:rPr>
            </w:pPr>
          </w:p>
        </w:tc>
        <w:tc>
          <w:tcPr>
            <w:tcW w:w="1564" w:type="dxa"/>
            <w:tcBorders>
              <w:top w:val="nil"/>
              <w:bottom w:val="single" w:sz="4" w:space="0" w:color="auto"/>
            </w:tcBorders>
          </w:tcPr>
          <w:p w14:paraId="1E4D6101"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olor w:val="000000" w:themeColor="text1"/>
                <w:kern w:val="0"/>
                <w:sz w:val="15"/>
                <w:szCs w:val="15"/>
              </w:rPr>
            </w:pPr>
            <w:r w:rsidRPr="00E8652D">
              <w:rPr>
                <w:rFonts w:ascii="Times New Roman" w:hAnsi="Times New Roman"/>
                <w:color w:val="000000" w:themeColor="text1"/>
                <w:kern w:val="0"/>
                <w:sz w:val="15"/>
                <w:szCs w:val="15"/>
              </w:rPr>
              <w:t>(-10.83)</w:t>
            </w:r>
          </w:p>
        </w:tc>
        <w:tc>
          <w:tcPr>
            <w:tcW w:w="1564" w:type="dxa"/>
            <w:tcBorders>
              <w:top w:val="nil"/>
              <w:bottom w:val="single" w:sz="4" w:space="0" w:color="auto"/>
            </w:tcBorders>
          </w:tcPr>
          <w:p w14:paraId="198F2F45"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olor w:val="000000" w:themeColor="text1"/>
                <w:kern w:val="0"/>
                <w:sz w:val="15"/>
                <w:szCs w:val="15"/>
              </w:rPr>
            </w:pPr>
            <w:r w:rsidRPr="00E8652D">
              <w:rPr>
                <w:rFonts w:ascii="Times New Roman" w:hAnsi="Times New Roman"/>
                <w:color w:val="000000" w:themeColor="text1"/>
                <w:kern w:val="0"/>
                <w:sz w:val="15"/>
                <w:szCs w:val="15"/>
              </w:rPr>
              <w:t>(-8.35)</w:t>
            </w:r>
          </w:p>
        </w:tc>
        <w:tc>
          <w:tcPr>
            <w:tcW w:w="1631" w:type="dxa"/>
            <w:tcBorders>
              <w:top w:val="nil"/>
              <w:bottom w:val="single" w:sz="4" w:space="0" w:color="auto"/>
            </w:tcBorders>
          </w:tcPr>
          <w:p w14:paraId="25151D9E"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olor w:val="000000" w:themeColor="text1"/>
                <w:kern w:val="0"/>
                <w:sz w:val="15"/>
                <w:szCs w:val="15"/>
              </w:rPr>
            </w:pPr>
            <w:r w:rsidRPr="00E8652D">
              <w:rPr>
                <w:rFonts w:ascii="Times New Roman" w:hAnsi="Times New Roman"/>
                <w:color w:val="000000" w:themeColor="text1"/>
                <w:kern w:val="0"/>
                <w:sz w:val="15"/>
                <w:szCs w:val="15"/>
              </w:rPr>
              <w:t>(-11.03)</w:t>
            </w:r>
          </w:p>
        </w:tc>
        <w:tc>
          <w:tcPr>
            <w:tcW w:w="1686" w:type="dxa"/>
            <w:tcBorders>
              <w:top w:val="nil"/>
              <w:bottom w:val="single" w:sz="4" w:space="0" w:color="auto"/>
            </w:tcBorders>
          </w:tcPr>
          <w:p w14:paraId="361E0F0A"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olor w:val="000000" w:themeColor="text1"/>
                <w:kern w:val="0"/>
                <w:sz w:val="15"/>
                <w:szCs w:val="15"/>
              </w:rPr>
            </w:pPr>
            <w:r w:rsidRPr="00E8652D">
              <w:rPr>
                <w:rFonts w:ascii="Times New Roman" w:hAnsi="Times New Roman"/>
                <w:color w:val="000000" w:themeColor="text1"/>
                <w:kern w:val="0"/>
                <w:sz w:val="15"/>
                <w:szCs w:val="15"/>
              </w:rPr>
              <w:t>(-17.80)</w:t>
            </w:r>
          </w:p>
        </w:tc>
      </w:tr>
      <w:tr w:rsidR="00465761" w:rsidRPr="00465761" w14:paraId="3235F088" w14:textId="77777777" w:rsidTr="00487229">
        <w:trPr>
          <w:trHeight w:val="332"/>
          <w:jc w:val="center"/>
        </w:trPr>
        <w:tc>
          <w:tcPr>
            <w:tcW w:w="1948" w:type="dxa"/>
            <w:tcBorders>
              <w:bottom w:val="nil"/>
            </w:tcBorders>
          </w:tcPr>
          <w:p w14:paraId="6F88B784"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i/>
                <w:iCs/>
                <w:color w:val="000000" w:themeColor="text1"/>
                <w:kern w:val="0"/>
                <w:sz w:val="15"/>
                <w:szCs w:val="15"/>
                <w14:ligatures w14:val="none"/>
              </w:rPr>
            </w:pPr>
            <w:proofErr w:type="spellStart"/>
            <w:r w:rsidRPr="00E8652D">
              <w:rPr>
                <w:rFonts w:ascii="Times New Roman" w:hAnsi="Times New Roman" w:cs="Times New Roman"/>
                <w:i/>
                <w:iCs/>
                <w:color w:val="000000" w:themeColor="text1"/>
                <w:kern w:val="0"/>
                <w:sz w:val="15"/>
                <w:szCs w:val="15"/>
                <w14:ligatures w14:val="none"/>
              </w:rPr>
              <w:t>lnDIGI</w:t>
            </w:r>
            <w:proofErr w:type="spellEnd"/>
          </w:p>
        </w:tc>
        <w:tc>
          <w:tcPr>
            <w:tcW w:w="1564" w:type="dxa"/>
            <w:tcBorders>
              <w:bottom w:val="nil"/>
            </w:tcBorders>
          </w:tcPr>
          <w:p w14:paraId="6AF5318C"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0.2573***</w:t>
            </w:r>
          </w:p>
        </w:tc>
        <w:tc>
          <w:tcPr>
            <w:tcW w:w="1564" w:type="dxa"/>
            <w:tcBorders>
              <w:bottom w:val="nil"/>
            </w:tcBorders>
          </w:tcPr>
          <w:p w14:paraId="5B7AA598"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0.1649***</w:t>
            </w:r>
          </w:p>
        </w:tc>
        <w:tc>
          <w:tcPr>
            <w:tcW w:w="1631" w:type="dxa"/>
            <w:tcBorders>
              <w:bottom w:val="nil"/>
            </w:tcBorders>
          </w:tcPr>
          <w:p w14:paraId="0B2F9B0D"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0.2050**</w:t>
            </w:r>
          </w:p>
        </w:tc>
        <w:tc>
          <w:tcPr>
            <w:tcW w:w="1686" w:type="dxa"/>
            <w:tcBorders>
              <w:bottom w:val="nil"/>
            </w:tcBorders>
          </w:tcPr>
          <w:p w14:paraId="3C5C0B9A"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0.1036***</w:t>
            </w:r>
          </w:p>
        </w:tc>
      </w:tr>
      <w:tr w:rsidR="00465761" w:rsidRPr="00465761" w14:paraId="1DF4FF9A" w14:textId="77777777" w:rsidTr="00487229">
        <w:trPr>
          <w:trHeight w:val="332"/>
          <w:jc w:val="center"/>
        </w:trPr>
        <w:tc>
          <w:tcPr>
            <w:tcW w:w="1948" w:type="dxa"/>
            <w:tcBorders>
              <w:top w:val="nil"/>
              <w:bottom w:val="single" w:sz="4" w:space="0" w:color="auto"/>
            </w:tcBorders>
          </w:tcPr>
          <w:p w14:paraId="5A596639"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i/>
                <w:iCs/>
                <w:color w:val="000000" w:themeColor="text1"/>
                <w:kern w:val="0"/>
                <w:sz w:val="15"/>
                <w:szCs w:val="15"/>
                <w14:ligatures w14:val="none"/>
              </w:rPr>
            </w:pPr>
          </w:p>
        </w:tc>
        <w:tc>
          <w:tcPr>
            <w:tcW w:w="1564" w:type="dxa"/>
            <w:tcBorders>
              <w:top w:val="nil"/>
              <w:bottom w:val="single" w:sz="4" w:space="0" w:color="auto"/>
            </w:tcBorders>
          </w:tcPr>
          <w:p w14:paraId="32B38A39"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(2.84)</w:t>
            </w:r>
          </w:p>
        </w:tc>
        <w:tc>
          <w:tcPr>
            <w:tcW w:w="1564" w:type="dxa"/>
            <w:tcBorders>
              <w:top w:val="nil"/>
              <w:bottom w:val="single" w:sz="4" w:space="0" w:color="auto"/>
            </w:tcBorders>
          </w:tcPr>
          <w:p w14:paraId="2CCA8DAA"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(5.16)</w:t>
            </w:r>
          </w:p>
        </w:tc>
        <w:tc>
          <w:tcPr>
            <w:tcW w:w="1631" w:type="dxa"/>
            <w:tcBorders>
              <w:top w:val="nil"/>
              <w:bottom w:val="single" w:sz="4" w:space="0" w:color="auto"/>
            </w:tcBorders>
          </w:tcPr>
          <w:p w14:paraId="71A98E3E"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(2.48)</w:t>
            </w:r>
          </w:p>
        </w:tc>
        <w:tc>
          <w:tcPr>
            <w:tcW w:w="1686" w:type="dxa"/>
            <w:tcBorders>
              <w:top w:val="nil"/>
              <w:bottom w:val="single" w:sz="4" w:space="0" w:color="auto"/>
            </w:tcBorders>
          </w:tcPr>
          <w:p w14:paraId="10C2D869"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(4.26)</w:t>
            </w:r>
          </w:p>
        </w:tc>
      </w:tr>
      <w:tr w:rsidR="00465761" w:rsidRPr="00465761" w14:paraId="46B20D8A" w14:textId="77777777" w:rsidTr="00487229">
        <w:trPr>
          <w:trHeight w:val="351"/>
          <w:jc w:val="center"/>
        </w:trPr>
        <w:tc>
          <w:tcPr>
            <w:tcW w:w="1948" w:type="dxa"/>
            <w:tcBorders>
              <w:bottom w:val="nil"/>
            </w:tcBorders>
          </w:tcPr>
          <w:p w14:paraId="73B1ED99" w14:textId="77777777" w:rsidR="00572A23" w:rsidRPr="00E8652D" w:rsidRDefault="00572A23" w:rsidP="00465761">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cs="Times New Roman"/>
                <w:color w:val="000000" w:themeColor="text1"/>
                <w:kern w:val="0"/>
                <w:sz w:val="15"/>
                <w:szCs w:val="15"/>
                <w14:ligatures w14:val="none"/>
              </w:rPr>
              <w:t>常数项</w:t>
            </w:r>
          </w:p>
        </w:tc>
        <w:tc>
          <w:tcPr>
            <w:tcW w:w="1564" w:type="dxa"/>
            <w:tcBorders>
              <w:bottom w:val="nil"/>
            </w:tcBorders>
          </w:tcPr>
          <w:p w14:paraId="0BF50EA8"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14.7269***</w:t>
            </w:r>
          </w:p>
        </w:tc>
        <w:tc>
          <w:tcPr>
            <w:tcW w:w="1564" w:type="dxa"/>
            <w:tcBorders>
              <w:bottom w:val="nil"/>
            </w:tcBorders>
          </w:tcPr>
          <w:p w14:paraId="533FF11C"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11.8230***</w:t>
            </w:r>
          </w:p>
        </w:tc>
        <w:tc>
          <w:tcPr>
            <w:tcW w:w="1631" w:type="dxa"/>
            <w:tcBorders>
              <w:bottom w:val="nil"/>
            </w:tcBorders>
          </w:tcPr>
          <w:p w14:paraId="5711B435"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14.6490***</w:t>
            </w:r>
          </w:p>
        </w:tc>
        <w:tc>
          <w:tcPr>
            <w:tcW w:w="1686" w:type="dxa"/>
            <w:tcBorders>
              <w:bottom w:val="nil"/>
            </w:tcBorders>
          </w:tcPr>
          <w:p w14:paraId="5D3B4AD1"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13.6250***</w:t>
            </w:r>
          </w:p>
        </w:tc>
      </w:tr>
      <w:tr w:rsidR="00465761" w:rsidRPr="00465761" w14:paraId="23FB5FED" w14:textId="77777777" w:rsidTr="00487229">
        <w:trPr>
          <w:trHeight w:val="332"/>
          <w:jc w:val="center"/>
        </w:trPr>
        <w:tc>
          <w:tcPr>
            <w:tcW w:w="1948" w:type="dxa"/>
            <w:tcBorders>
              <w:top w:val="nil"/>
            </w:tcBorders>
          </w:tcPr>
          <w:p w14:paraId="37BE4A44"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p>
        </w:tc>
        <w:tc>
          <w:tcPr>
            <w:tcW w:w="1564" w:type="dxa"/>
            <w:tcBorders>
              <w:top w:val="nil"/>
            </w:tcBorders>
          </w:tcPr>
          <w:p w14:paraId="1A33D218"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(13.46)</w:t>
            </w:r>
          </w:p>
        </w:tc>
        <w:tc>
          <w:tcPr>
            <w:tcW w:w="1564" w:type="dxa"/>
            <w:tcBorders>
              <w:top w:val="nil"/>
            </w:tcBorders>
          </w:tcPr>
          <w:p w14:paraId="510FAFD2"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(15.45)</w:t>
            </w:r>
          </w:p>
        </w:tc>
        <w:tc>
          <w:tcPr>
            <w:tcW w:w="1631" w:type="dxa"/>
            <w:tcBorders>
              <w:top w:val="nil"/>
            </w:tcBorders>
          </w:tcPr>
          <w:p w14:paraId="61D8E19B"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(18.94)</w:t>
            </w:r>
          </w:p>
        </w:tc>
        <w:tc>
          <w:tcPr>
            <w:tcW w:w="1686" w:type="dxa"/>
            <w:tcBorders>
              <w:top w:val="nil"/>
            </w:tcBorders>
          </w:tcPr>
          <w:p w14:paraId="5853DABD" w14:textId="77777777" w:rsidR="00572A23" w:rsidRPr="00E8652D" w:rsidRDefault="00572A23"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(23.79)</w:t>
            </w:r>
          </w:p>
        </w:tc>
      </w:tr>
      <w:tr w:rsidR="005C3066" w:rsidRPr="00465761" w14:paraId="081C5989" w14:textId="77777777" w:rsidTr="00487229">
        <w:trPr>
          <w:trHeight w:val="351"/>
          <w:jc w:val="center"/>
        </w:trPr>
        <w:tc>
          <w:tcPr>
            <w:tcW w:w="1948" w:type="dxa"/>
          </w:tcPr>
          <w:p w14:paraId="0A7D2ADA" w14:textId="15C80ABF" w:rsidR="005C3066" w:rsidRPr="00E8652D" w:rsidRDefault="005C3066" w:rsidP="008C5463">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cs="Times New Roman" w:hint="eastAsia"/>
                <w:color w:val="000000" w:themeColor="text1"/>
                <w:kern w:val="0"/>
                <w:sz w:val="15"/>
                <w:szCs w:val="15"/>
                <w14:ligatures w14:val="none"/>
              </w:rPr>
              <w:t>控制变量</w:t>
            </w:r>
          </w:p>
        </w:tc>
        <w:tc>
          <w:tcPr>
            <w:tcW w:w="1564" w:type="dxa"/>
          </w:tcPr>
          <w:p w14:paraId="7EE19295" w14:textId="15B79BD4" w:rsidR="005C3066" w:rsidRPr="00E8652D" w:rsidRDefault="005C3066" w:rsidP="008C5463">
            <w:pPr>
              <w:autoSpaceDE w:val="0"/>
              <w:autoSpaceDN w:val="0"/>
              <w:adjustRightInd w:val="0"/>
              <w:spacing w:beforeLines="25" w:before="78" w:afterLines="25" w:after="78"/>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c>
          <w:tcPr>
            <w:tcW w:w="1564" w:type="dxa"/>
          </w:tcPr>
          <w:p w14:paraId="2EC15079" w14:textId="55C2C685" w:rsidR="005C3066" w:rsidRPr="00E8652D" w:rsidRDefault="005C3066" w:rsidP="008C5463">
            <w:pPr>
              <w:autoSpaceDE w:val="0"/>
              <w:autoSpaceDN w:val="0"/>
              <w:adjustRightInd w:val="0"/>
              <w:spacing w:beforeLines="25" w:before="78" w:afterLines="25" w:after="78"/>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c>
          <w:tcPr>
            <w:tcW w:w="1631" w:type="dxa"/>
          </w:tcPr>
          <w:p w14:paraId="4938ECA0" w14:textId="30708693" w:rsidR="005C3066" w:rsidRPr="00E8652D" w:rsidRDefault="005C3066" w:rsidP="008C5463">
            <w:pPr>
              <w:autoSpaceDE w:val="0"/>
              <w:autoSpaceDN w:val="0"/>
              <w:adjustRightInd w:val="0"/>
              <w:spacing w:beforeLines="25" w:before="78" w:afterLines="25" w:after="78"/>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c>
          <w:tcPr>
            <w:tcW w:w="1686" w:type="dxa"/>
          </w:tcPr>
          <w:p w14:paraId="27DA9895" w14:textId="376C8658" w:rsidR="005C3066" w:rsidRPr="00E8652D" w:rsidRDefault="005C3066" w:rsidP="008C5463">
            <w:pPr>
              <w:autoSpaceDE w:val="0"/>
              <w:autoSpaceDN w:val="0"/>
              <w:adjustRightInd w:val="0"/>
              <w:spacing w:beforeLines="25" w:before="78" w:afterLines="25" w:after="78"/>
              <w:jc w:val="center"/>
              <w:rPr>
                <w:rFonts w:ascii="宋体" w:eastAsia="宋体" w:hAnsi="宋体"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控制</w:t>
            </w:r>
          </w:p>
        </w:tc>
      </w:tr>
      <w:tr w:rsidR="00465761" w:rsidRPr="00465761" w14:paraId="07F9C44F" w14:textId="77777777" w:rsidTr="00487229">
        <w:trPr>
          <w:trHeight w:val="351"/>
          <w:jc w:val="center"/>
        </w:trPr>
        <w:tc>
          <w:tcPr>
            <w:tcW w:w="1948" w:type="dxa"/>
          </w:tcPr>
          <w:p w14:paraId="31E24372" w14:textId="2255E4A7" w:rsidR="00572A23" w:rsidRPr="00E8652D" w:rsidRDefault="00572A23" w:rsidP="008C5463">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cs="Times New Roman"/>
                <w:color w:val="000000" w:themeColor="text1"/>
                <w:kern w:val="0"/>
                <w:sz w:val="15"/>
                <w:szCs w:val="15"/>
                <w14:ligatures w14:val="none"/>
              </w:rPr>
              <w:t>个体</w:t>
            </w:r>
            <w:r w:rsidR="008C5463" w:rsidRPr="00E8652D">
              <w:rPr>
                <w:rFonts w:ascii="宋体" w:eastAsia="宋体" w:hAnsi="宋体" w:cs="Times New Roman" w:hint="eastAsia"/>
                <w:color w:val="000000" w:themeColor="text1"/>
                <w:kern w:val="0"/>
                <w:sz w:val="15"/>
                <w:szCs w:val="15"/>
                <w14:ligatures w14:val="none"/>
              </w:rPr>
              <w:t>/时间</w:t>
            </w:r>
            <w:r w:rsidRPr="00E8652D">
              <w:rPr>
                <w:rFonts w:ascii="宋体" w:eastAsia="宋体" w:hAnsi="宋体" w:cs="Times New Roman"/>
                <w:color w:val="000000" w:themeColor="text1"/>
                <w:kern w:val="0"/>
                <w:sz w:val="15"/>
                <w:szCs w:val="15"/>
                <w14:ligatures w14:val="none"/>
              </w:rPr>
              <w:t>固定效应</w:t>
            </w:r>
          </w:p>
        </w:tc>
        <w:tc>
          <w:tcPr>
            <w:tcW w:w="1564" w:type="dxa"/>
          </w:tcPr>
          <w:p w14:paraId="50424115" w14:textId="77777777" w:rsidR="00572A23" w:rsidRPr="00E8652D" w:rsidRDefault="00572A23" w:rsidP="008C5463">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c>
          <w:tcPr>
            <w:tcW w:w="1564" w:type="dxa"/>
          </w:tcPr>
          <w:p w14:paraId="18C7A636" w14:textId="77777777" w:rsidR="00572A23" w:rsidRPr="00E8652D" w:rsidRDefault="00572A23" w:rsidP="008C5463">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c>
          <w:tcPr>
            <w:tcW w:w="1631" w:type="dxa"/>
          </w:tcPr>
          <w:p w14:paraId="3E402874" w14:textId="77777777" w:rsidR="00572A23" w:rsidRPr="00E8652D" w:rsidRDefault="00572A23" w:rsidP="008C5463">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c>
          <w:tcPr>
            <w:tcW w:w="1686" w:type="dxa"/>
          </w:tcPr>
          <w:p w14:paraId="3E5CC4E1" w14:textId="77777777" w:rsidR="00572A23" w:rsidRPr="00E8652D" w:rsidRDefault="00572A23" w:rsidP="008C5463">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hint="eastAsia"/>
                <w:color w:val="000000" w:themeColor="text1"/>
                <w:kern w:val="0"/>
                <w:sz w:val="15"/>
                <w:szCs w:val="15"/>
                <w14:ligatures w14:val="none"/>
              </w:rPr>
              <w:t>是</w:t>
            </w:r>
          </w:p>
        </w:tc>
      </w:tr>
      <w:tr w:rsidR="00465761" w:rsidRPr="00465761" w14:paraId="0B4A51CC" w14:textId="77777777" w:rsidTr="0047438E">
        <w:trPr>
          <w:trHeight w:val="351"/>
          <w:jc w:val="center"/>
        </w:trPr>
        <w:tc>
          <w:tcPr>
            <w:tcW w:w="1948" w:type="dxa"/>
            <w:tcBorders>
              <w:bottom w:val="single" w:sz="4" w:space="0" w:color="auto"/>
            </w:tcBorders>
          </w:tcPr>
          <w:p w14:paraId="1AA7E30F" w14:textId="27D1630A" w:rsidR="00572A23" w:rsidRPr="00E8652D" w:rsidRDefault="00146C03" w:rsidP="008C5463">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宋体" w:eastAsia="宋体" w:hAnsi="宋体" w:cs="Times New Roman" w:hint="eastAsia"/>
                <w:color w:val="000000" w:themeColor="text1"/>
                <w:kern w:val="0"/>
                <w:sz w:val="15"/>
                <w:szCs w:val="15"/>
                <w14:ligatures w14:val="none"/>
              </w:rPr>
              <w:t>观测值</w:t>
            </w:r>
          </w:p>
        </w:tc>
        <w:tc>
          <w:tcPr>
            <w:tcW w:w="1564" w:type="dxa"/>
            <w:tcBorders>
              <w:bottom w:val="single" w:sz="4" w:space="0" w:color="auto"/>
            </w:tcBorders>
          </w:tcPr>
          <w:p w14:paraId="35BE7B4F" w14:textId="5F1A6B24" w:rsidR="00572A23" w:rsidRPr="00E8652D" w:rsidRDefault="00572A23" w:rsidP="008C5463">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2231</w:t>
            </w:r>
          </w:p>
        </w:tc>
        <w:tc>
          <w:tcPr>
            <w:tcW w:w="1564" w:type="dxa"/>
            <w:tcBorders>
              <w:bottom w:val="single" w:sz="4" w:space="0" w:color="auto"/>
            </w:tcBorders>
          </w:tcPr>
          <w:p w14:paraId="678D5CC4" w14:textId="138D26FD" w:rsidR="00572A23" w:rsidRPr="00E8652D" w:rsidRDefault="00572A23" w:rsidP="008C5463">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3891</w:t>
            </w:r>
          </w:p>
        </w:tc>
        <w:tc>
          <w:tcPr>
            <w:tcW w:w="1631" w:type="dxa"/>
            <w:tcBorders>
              <w:bottom w:val="single" w:sz="4" w:space="0" w:color="auto"/>
            </w:tcBorders>
          </w:tcPr>
          <w:p w14:paraId="352CA797" w14:textId="291D6265" w:rsidR="00572A23" w:rsidRPr="00E8652D" w:rsidRDefault="00572A23" w:rsidP="008C5463">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2407</w:t>
            </w:r>
          </w:p>
        </w:tc>
        <w:tc>
          <w:tcPr>
            <w:tcW w:w="1686" w:type="dxa"/>
            <w:tcBorders>
              <w:bottom w:val="single" w:sz="4" w:space="0" w:color="auto"/>
            </w:tcBorders>
          </w:tcPr>
          <w:p w14:paraId="0D262446" w14:textId="67549627" w:rsidR="00572A23" w:rsidRPr="00E8652D" w:rsidRDefault="00572A23" w:rsidP="008C5463">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10805</w:t>
            </w:r>
          </w:p>
        </w:tc>
      </w:tr>
      <w:tr w:rsidR="00465761" w:rsidRPr="00465761" w14:paraId="7A26CEB7" w14:textId="77777777" w:rsidTr="00487229">
        <w:trPr>
          <w:trHeight w:val="328"/>
          <w:jc w:val="center"/>
        </w:trPr>
        <w:tc>
          <w:tcPr>
            <w:tcW w:w="1948" w:type="dxa"/>
          </w:tcPr>
          <w:p w14:paraId="2AA47AC2" w14:textId="4110BC29" w:rsidR="00465761" w:rsidRPr="00E8652D" w:rsidRDefault="00465761" w:rsidP="00465761">
            <w:pPr>
              <w:autoSpaceDE w:val="0"/>
              <w:autoSpaceDN w:val="0"/>
              <w:adjustRightInd w:val="0"/>
              <w:spacing w:beforeLines="25" w:before="78" w:afterLines="25" w:after="78"/>
              <w:jc w:val="center"/>
              <w:rPr>
                <w:rFonts w:ascii="宋体" w:eastAsia="宋体" w:hAnsi="宋体" w:cs="Times New Roman" w:hint="eastAsia"/>
                <w:color w:val="000000" w:themeColor="text1"/>
                <w:kern w:val="0"/>
                <w:sz w:val="15"/>
                <w:szCs w:val="15"/>
                <w14:ligatures w14:val="none"/>
              </w:rPr>
            </w:pPr>
            <w:r w:rsidRPr="00E8652D">
              <w:rPr>
                <w:rFonts w:ascii="Times New Roman" w:hAnsi="Times New Roman"/>
                <w:color w:val="000000" w:themeColor="text1"/>
                <w:kern w:val="0"/>
                <w:sz w:val="15"/>
                <w:szCs w:val="15"/>
                <w14:ligatures w14:val="none"/>
              </w:rPr>
              <w:t>R</w:t>
            </w:r>
            <w:r w:rsidRPr="00E8652D">
              <w:rPr>
                <w:rFonts w:ascii="Times New Roman" w:hAnsi="Times New Roman"/>
                <w:color w:val="000000" w:themeColor="text1"/>
                <w:kern w:val="0"/>
                <w:sz w:val="15"/>
                <w:szCs w:val="15"/>
                <w:vertAlign w:val="superscript"/>
                <w14:ligatures w14:val="none"/>
              </w:rPr>
              <w:t>2</w:t>
            </w:r>
          </w:p>
        </w:tc>
        <w:tc>
          <w:tcPr>
            <w:tcW w:w="1564" w:type="dxa"/>
          </w:tcPr>
          <w:p w14:paraId="03061DF3" w14:textId="5FC63799" w:rsidR="00465761" w:rsidRPr="00E8652D" w:rsidRDefault="00465761"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0.33</w:t>
            </w:r>
            <w:r w:rsidR="00971848">
              <w:rPr>
                <w:rFonts w:ascii="Times New Roman" w:hAnsi="Times New Roman" w:cs="Times New Roman" w:hint="eastAsia"/>
                <w:color w:val="000000" w:themeColor="text1"/>
                <w:kern w:val="0"/>
                <w:sz w:val="15"/>
                <w:szCs w:val="15"/>
                <w14:ligatures w14:val="none"/>
              </w:rPr>
              <w:t>9</w:t>
            </w:r>
          </w:p>
        </w:tc>
        <w:tc>
          <w:tcPr>
            <w:tcW w:w="1564" w:type="dxa"/>
          </w:tcPr>
          <w:p w14:paraId="1CB7B2F8" w14:textId="78ACF4B7" w:rsidR="00465761" w:rsidRPr="00E8652D" w:rsidRDefault="00465761"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0.232</w:t>
            </w:r>
          </w:p>
        </w:tc>
        <w:tc>
          <w:tcPr>
            <w:tcW w:w="1631" w:type="dxa"/>
          </w:tcPr>
          <w:p w14:paraId="4E5996B5" w14:textId="1E3502F9" w:rsidR="00465761" w:rsidRPr="00E8652D" w:rsidRDefault="00465761"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0.327</w:t>
            </w:r>
          </w:p>
        </w:tc>
        <w:tc>
          <w:tcPr>
            <w:tcW w:w="1686" w:type="dxa"/>
          </w:tcPr>
          <w:p w14:paraId="5DF77A97" w14:textId="72BFD2E9" w:rsidR="00465761" w:rsidRPr="00E8652D" w:rsidRDefault="00465761" w:rsidP="00465761">
            <w:pPr>
              <w:autoSpaceDE w:val="0"/>
              <w:autoSpaceDN w:val="0"/>
              <w:adjustRightInd w:val="0"/>
              <w:spacing w:beforeLines="25" w:before="78" w:afterLines="25" w:after="78"/>
              <w:jc w:val="center"/>
              <w:rPr>
                <w:rFonts w:ascii="Times New Roman" w:hAnsi="Times New Roman" w:cs="Times New Roman"/>
                <w:color w:val="000000" w:themeColor="text1"/>
                <w:kern w:val="0"/>
                <w:sz w:val="15"/>
                <w:szCs w:val="15"/>
                <w14:ligatures w14:val="none"/>
              </w:rPr>
            </w:pPr>
            <w:r w:rsidRPr="00E8652D">
              <w:rPr>
                <w:rFonts w:ascii="Times New Roman" w:hAnsi="Times New Roman" w:cs="Times New Roman"/>
                <w:color w:val="000000" w:themeColor="text1"/>
                <w:kern w:val="0"/>
                <w:sz w:val="15"/>
                <w:szCs w:val="15"/>
                <w14:ligatures w14:val="none"/>
              </w:rPr>
              <w:t>0.370</w:t>
            </w:r>
          </w:p>
        </w:tc>
      </w:tr>
    </w:tbl>
    <w:p w14:paraId="7FF867E7" w14:textId="4DCE62D4" w:rsidR="00465761" w:rsidRPr="00FC5BE3" w:rsidRDefault="00572A23" w:rsidP="00E63B09">
      <w:pPr>
        <w:ind w:firstLineChars="200" w:firstLine="300"/>
        <w:rPr>
          <w:rFonts w:ascii="Times New Roman" w:eastAsia="宋体" w:hAnsi="Times New Roman" w:cs="Times New Roman"/>
          <w:color w:val="000000" w:themeColor="text1"/>
          <w:sz w:val="15"/>
          <w:szCs w:val="15"/>
          <w14:ligatures w14:val="none"/>
        </w:rPr>
      </w:pPr>
      <w:r w:rsidRPr="00465761">
        <w:rPr>
          <w:rFonts w:ascii="Times New Roman" w:eastAsia="宋体" w:hAnsi="Times New Roman" w:cs="Times New Roman"/>
          <w:color w:val="000000" w:themeColor="text1"/>
          <w:sz w:val="15"/>
          <w:szCs w:val="15"/>
          <w14:ligatures w14:val="none"/>
        </w:rPr>
        <w:t>注：</w:t>
      </w:r>
      <w:r w:rsidRPr="00465761">
        <w:rPr>
          <w:rFonts w:ascii="Times New Roman" w:eastAsia="宋体" w:hAnsi="Times New Roman" w:cs="Times New Roman"/>
          <w:color w:val="000000" w:themeColor="text1"/>
          <w:sz w:val="15"/>
          <w:szCs w:val="15"/>
          <w14:ligatures w14:val="none"/>
        </w:rPr>
        <w:t>***</w:t>
      </w:r>
      <w:r w:rsidRPr="00465761">
        <w:rPr>
          <w:rFonts w:ascii="Times New Roman" w:eastAsia="宋体" w:hAnsi="Times New Roman" w:cs="Times New Roman"/>
          <w:color w:val="000000" w:themeColor="text1"/>
          <w:sz w:val="15"/>
          <w:szCs w:val="15"/>
          <w14:ligatures w14:val="none"/>
        </w:rPr>
        <w:t>、</w:t>
      </w:r>
      <w:r w:rsidRPr="00465761">
        <w:rPr>
          <w:rFonts w:ascii="Times New Roman" w:eastAsia="宋体" w:hAnsi="Times New Roman" w:cs="Times New Roman"/>
          <w:color w:val="000000" w:themeColor="text1"/>
          <w:sz w:val="15"/>
          <w:szCs w:val="15"/>
          <w14:ligatures w14:val="none"/>
        </w:rPr>
        <w:t>**</w:t>
      </w:r>
      <w:r w:rsidRPr="00465761">
        <w:rPr>
          <w:rFonts w:ascii="Times New Roman" w:eastAsia="宋体" w:hAnsi="Times New Roman" w:cs="Times New Roman"/>
          <w:color w:val="000000" w:themeColor="text1"/>
          <w:sz w:val="15"/>
          <w:szCs w:val="15"/>
          <w14:ligatures w14:val="none"/>
        </w:rPr>
        <w:t>和</w:t>
      </w:r>
      <w:r w:rsidRPr="00465761">
        <w:rPr>
          <w:rFonts w:ascii="Times New Roman" w:eastAsia="宋体" w:hAnsi="Times New Roman" w:cs="Times New Roman"/>
          <w:color w:val="000000" w:themeColor="text1"/>
          <w:sz w:val="15"/>
          <w:szCs w:val="15"/>
          <w14:ligatures w14:val="none"/>
        </w:rPr>
        <w:t>*</w:t>
      </w:r>
      <w:r w:rsidRPr="00465761">
        <w:rPr>
          <w:rFonts w:ascii="Times New Roman" w:eastAsia="宋体" w:hAnsi="Times New Roman" w:cs="Times New Roman"/>
          <w:color w:val="000000" w:themeColor="text1"/>
          <w:sz w:val="15"/>
          <w:szCs w:val="15"/>
          <w14:ligatures w14:val="none"/>
        </w:rPr>
        <w:t>分别表示</w:t>
      </w:r>
      <w:r w:rsidRPr="00465761">
        <w:rPr>
          <w:rFonts w:ascii="Times New Roman" w:eastAsia="宋体" w:hAnsi="Times New Roman" w:cs="Times New Roman"/>
          <w:color w:val="000000" w:themeColor="text1"/>
          <w:sz w:val="15"/>
          <w:szCs w:val="15"/>
          <w14:ligatures w14:val="none"/>
        </w:rPr>
        <w:t>1%</w:t>
      </w:r>
      <w:r w:rsidRPr="00465761">
        <w:rPr>
          <w:rFonts w:ascii="Times New Roman" w:eastAsia="宋体" w:hAnsi="Times New Roman" w:cs="Times New Roman"/>
          <w:color w:val="000000" w:themeColor="text1"/>
          <w:sz w:val="15"/>
          <w:szCs w:val="15"/>
          <w14:ligatures w14:val="none"/>
        </w:rPr>
        <w:t>、</w:t>
      </w:r>
      <w:r w:rsidRPr="00465761">
        <w:rPr>
          <w:rFonts w:ascii="Times New Roman" w:eastAsia="宋体" w:hAnsi="Times New Roman" w:cs="Times New Roman"/>
          <w:color w:val="000000" w:themeColor="text1"/>
          <w:sz w:val="15"/>
          <w:szCs w:val="15"/>
          <w14:ligatures w14:val="none"/>
        </w:rPr>
        <w:t>5%</w:t>
      </w:r>
      <w:r w:rsidRPr="00465761">
        <w:rPr>
          <w:rFonts w:ascii="Times New Roman" w:eastAsia="宋体" w:hAnsi="Times New Roman" w:cs="Times New Roman"/>
          <w:color w:val="000000" w:themeColor="text1"/>
          <w:sz w:val="15"/>
          <w:szCs w:val="15"/>
          <w14:ligatures w14:val="none"/>
        </w:rPr>
        <w:t>和</w:t>
      </w:r>
      <w:r w:rsidRPr="00465761">
        <w:rPr>
          <w:rFonts w:ascii="Times New Roman" w:eastAsia="宋体" w:hAnsi="Times New Roman" w:cs="Times New Roman"/>
          <w:color w:val="000000" w:themeColor="text1"/>
          <w:sz w:val="15"/>
          <w:szCs w:val="15"/>
          <w14:ligatures w14:val="none"/>
        </w:rPr>
        <w:t>10%</w:t>
      </w:r>
      <w:r w:rsidRPr="00465761">
        <w:rPr>
          <w:rFonts w:ascii="Times New Roman" w:eastAsia="宋体" w:hAnsi="Times New Roman" w:cs="Times New Roman"/>
          <w:color w:val="000000" w:themeColor="text1"/>
          <w:sz w:val="15"/>
          <w:szCs w:val="15"/>
          <w14:ligatures w14:val="none"/>
        </w:rPr>
        <w:t>的</w:t>
      </w:r>
      <w:r w:rsidR="0071643B">
        <w:rPr>
          <w:rFonts w:ascii="Times New Roman" w:eastAsia="宋体" w:hAnsi="Times New Roman" w:cs="Times New Roman" w:hint="eastAsia"/>
          <w:color w:val="000000" w:themeColor="text1"/>
          <w:sz w:val="15"/>
          <w:szCs w:val="15"/>
          <w14:ligatures w14:val="none"/>
        </w:rPr>
        <w:t>显著性水平</w:t>
      </w:r>
      <w:r w:rsidRPr="00465761">
        <w:rPr>
          <w:rFonts w:ascii="Times New Roman" w:eastAsia="宋体" w:hAnsi="Times New Roman" w:cs="Times New Roman"/>
          <w:color w:val="000000" w:themeColor="text1"/>
          <w:sz w:val="15"/>
          <w:szCs w:val="15"/>
          <w14:ligatures w14:val="none"/>
        </w:rPr>
        <w:t>；括号内为以企业层面聚类调整的稳健标准误作为基础计算的</w:t>
      </w:r>
      <w:r w:rsidRPr="00382BB3">
        <w:rPr>
          <w:rFonts w:ascii="Times New Roman" w:eastAsia="宋体" w:hAnsi="Times New Roman" w:cs="Times New Roman"/>
          <w:i/>
          <w:iCs/>
          <w:color w:val="000000" w:themeColor="text1"/>
          <w:sz w:val="15"/>
          <w:szCs w:val="15"/>
          <w14:ligatures w14:val="none"/>
        </w:rPr>
        <w:t>t</w:t>
      </w:r>
      <w:r w:rsidRPr="00465761">
        <w:rPr>
          <w:rFonts w:ascii="Times New Roman" w:eastAsia="宋体" w:hAnsi="Times New Roman" w:cs="Times New Roman"/>
          <w:color w:val="000000" w:themeColor="text1"/>
          <w:sz w:val="15"/>
          <w:szCs w:val="15"/>
          <w14:ligatures w14:val="none"/>
        </w:rPr>
        <w:t>或</w:t>
      </w:r>
      <w:r w:rsidRPr="00382BB3">
        <w:rPr>
          <w:rFonts w:ascii="Times New Roman" w:eastAsia="宋体" w:hAnsi="Times New Roman" w:cs="Times New Roman"/>
          <w:i/>
          <w:iCs/>
          <w:color w:val="000000" w:themeColor="text1"/>
          <w:sz w:val="15"/>
          <w:szCs w:val="15"/>
          <w14:ligatures w14:val="none"/>
        </w:rPr>
        <w:t>z</w:t>
      </w:r>
      <w:r w:rsidRPr="00465761">
        <w:rPr>
          <w:rFonts w:ascii="Times New Roman" w:eastAsia="宋体" w:hAnsi="Times New Roman" w:cs="Times New Roman"/>
          <w:color w:val="000000" w:themeColor="text1"/>
          <w:sz w:val="15"/>
          <w:szCs w:val="15"/>
          <w14:ligatures w14:val="none"/>
        </w:rPr>
        <w:t>值。</w:t>
      </w:r>
    </w:p>
    <w:sectPr w:rsidR="00465761" w:rsidRPr="00FC5BE3" w:rsidSect="001D6F5D">
      <w:footerReference w:type="default" r:id="rId6"/>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D7CED" w14:textId="77777777" w:rsidR="003F3073" w:rsidRDefault="003F3073" w:rsidP="00A520F0">
      <w:pPr>
        <w:rPr>
          <w:rFonts w:hint="eastAsia"/>
        </w:rPr>
      </w:pPr>
      <w:r>
        <w:separator/>
      </w:r>
    </w:p>
  </w:endnote>
  <w:endnote w:type="continuationSeparator" w:id="0">
    <w:p w14:paraId="70994A3F" w14:textId="77777777" w:rsidR="003F3073" w:rsidRDefault="003F3073" w:rsidP="00A520F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FZKTK--GBK1-0">
    <w:altName w:val="等线"/>
    <w:panose1 w:val="00000000000000000000"/>
    <w:charset w:val="86"/>
    <w:family w:val="auto"/>
    <w:notTrueType/>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6725478"/>
      <w:docPartObj>
        <w:docPartGallery w:val="Page Numbers (Bottom of Page)"/>
        <w:docPartUnique/>
      </w:docPartObj>
    </w:sdtPr>
    <w:sdtContent>
      <w:p w14:paraId="32B16129" w14:textId="77777777" w:rsidR="00D17D0D" w:rsidRDefault="00000000" w:rsidP="00DC1BCD">
        <w:pPr>
          <w:pStyle w:val="af0"/>
          <w:jc w:val="center"/>
          <w:rPr>
            <w:rFonts w:hint="eastAsia"/>
          </w:rPr>
        </w:pPr>
        <w:r>
          <w:fldChar w:fldCharType="begin"/>
        </w:r>
        <w:r>
          <w:instrText>PAGE   \* MERGEFORMAT</w:instrText>
        </w:r>
        <w:r>
          <w:fldChar w:fldCharType="separate"/>
        </w:r>
        <w:r w:rsidRPr="00847C23">
          <w:rPr>
            <w:noProof/>
            <w:lang w:val="zh-CN"/>
          </w:rPr>
          <w:t>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641A9" w14:textId="77777777" w:rsidR="003F3073" w:rsidRDefault="003F3073" w:rsidP="00A520F0">
      <w:pPr>
        <w:rPr>
          <w:rFonts w:hint="eastAsia"/>
        </w:rPr>
      </w:pPr>
      <w:r>
        <w:separator/>
      </w:r>
    </w:p>
  </w:footnote>
  <w:footnote w:type="continuationSeparator" w:id="0">
    <w:p w14:paraId="672B3CD9" w14:textId="77777777" w:rsidR="003F3073" w:rsidRDefault="003F3073" w:rsidP="00A520F0">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420"/>
  <w:characterSpacingControl w:val="doNotCompress"/>
  <w:hdrShapeDefaults>
    <o:shapedefaults v:ext="edit" spidmax="2050"/>
  </w:hdrShapeDefaults>
  <w:footnotePr>
    <w:numFmt w:val="decimalEnclosedCircleChinese"/>
    <w:numRestart w:val="eachPage"/>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50096"/>
    <w:rsid w:val="000105C5"/>
    <w:rsid w:val="000B546F"/>
    <w:rsid w:val="000B7115"/>
    <w:rsid w:val="000C657D"/>
    <w:rsid w:val="000F29C8"/>
    <w:rsid w:val="00146C03"/>
    <w:rsid w:val="00163CAB"/>
    <w:rsid w:val="0018656F"/>
    <w:rsid w:val="001A3597"/>
    <w:rsid w:val="001C5BAE"/>
    <w:rsid w:val="001D6F5D"/>
    <w:rsid w:val="001E1AB4"/>
    <w:rsid w:val="0022343C"/>
    <w:rsid w:val="0024041F"/>
    <w:rsid w:val="00315BC4"/>
    <w:rsid w:val="00335FFC"/>
    <w:rsid w:val="00370DA7"/>
    <w:rsid w:val="00381050"/>
    <w:rsid w:val="00382BB3"/>
    <w:rsid w:val="00397BB2"/>
    <w:rsid w:val="003C3135"/>
    <w:rsid w:val="003E681E"/>
    <w:rsid w:val="003F0BD1"/>
    <w:rsid w:val="003F3073"/>
    <w:rsid w:val="00447AEE"/>
    <w:rsid w:val="00465761"/>
    <w:rsid w:val="0047438E"/>
    <w:rsid w:val="00487229"/>
    <w:rsid w:val="0049189F"/>
    <w:rsid w:val="004A3DE1"/>
    <w:rsid w:val="004C3864"/>
    <w:rsid w:val="004E0865"/>
    <w:rsid w:val="004F1800"/>
    <w:rsid w:val="004F1DF8"/>
    <w:rsid w:val="005033AE"/>
    <w:rsid w:val="0053752B"/>
    <w:rsid w:val="005452FA"/>
    <w:rsid w:val="00546E37"/>
    <w:rsid w:val="00572A23"/>
    <w:rsid w:val="00577F0F"/>
    <w:rsid w:val="0059732F"/>
    <w:rsid w:val="005A4EE1"/>
    <w:rsid w:val="005B79A3"/>
    <w:rsid w:val="005C3066"/>
    <w:rsid w:val="006003E4"/>
    <w:rsid w:val="006B3A1A"/>
    <w:rsid w:val="006D2C98"/>
    <w:rsid w:val="006F4EE9"/>
    <w:rsid w:val="0071643B"/>
    <w:rsid w:val="0071712E"/>
    <w:rsid w:val="00730ADE"/>
    <w:rsid w:val="007A09E0"/>
    <w:rsid w:val="007C258D"/>
    <w:rsid w:val="007E7926"/>
    <w:rsid w:val="007F7533"/>
    <w:rsid w:val="008114A3"/>
    <w:rsid w:val="00814D90"/>
    <w:rsid w:val="00831E7E"/>
    <w:rsid w:val="008812C4"/>
    <w:rsid w:val="008901A4"/>
    <w:rsid w:val="008A17F8"/>
    <w:rsid w:val="008C5463"/>
    <w:rsid w:val="00961355"/>
    <w:rsid w:val="00965F5F"/>
    <w:rsid w:val="00971848"/>
    <w:rsid w:val="0097661F"/>
    <w:rsid w:val="00984219"/>
    <w:rsid w:val="009B04DE"/>
    <w:rsid w:val="009B4A5A"/>
    <w:rsid w:val="009C7B9E"/>
    <w:rsid w:val="009E0CEC"/>
    <w:rsid w:val="009E357B"/>
    <w:rsid w:val="00A47973"/>
    <w:rsid w:val="00A520F0"/>
    <w:rsid w:val="00A66361"/>
    <w:rsid w:val="00AA4C9B"/>
    <w:rsid w:val="00AD2DA9"/>
    <w:rsid w:val="00AE6FBF"/>
    <w:rsid w:val="00B26FE9"/>
    <w:rsid w:val="00B50096"/>
    <w:rsid w:val="00BC4101"/>
    <w:rsid w:val="00C13B07"/>
    <w:rsid w:val="00C23D31"/>
    <w:rsid w:val="00C26CD1"/>
    <w:rsid w:val="00C427D6"/>
    <w:rsid w:val="00C46E4C"/>
    <w:rsid w:val="00C8142C"/>
    <w:rsid w:val="00CA31C1"/>
    <w:rsid w:val="00CA36DA"/>
    <w:rsid w:val="00CB14CD"/>
    <w:rsid w:val="00CC138C"/>
    <w:rsid w:val="00D17D0D"/>
    <w:rsid w:val="00D35211"/>
    <w:rsid w:val="00D35EF0"/>
    <w:rsid w:val="00D45783"/>
    <w:rsid w:val="00D47419"/>
    <w:rsid w:val="00D56F09"/>
    <w:rsid w:val="00D759EF"/>
    <w:rsid w:val="00D94B9F"/>
    <w:rsid w:val="00DA264F"/>
    <w:rsid w:val="00DC4B64"/>
    <w:rsid w:val="00DC666D"/>
    <w:rsid w:val="00E10577"/>
    <w:rsid w:val="00E17839"/>
    <w:rsid w:val="00E6199F"/>
    <w:rsid w:val="00E63B09"/>
    <w:rsid w:val="00E8652D"/>
    <w:rsid w:val="00EA4938"/>
    <w:rsid w:val="00ED7CAF"/>
    <w:rsid w:val="00EE6A3A"/>
    <w:rsid w:val="00F55A25"/>
    <w:rsid w:val="00FC5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E6CF69"/>
  <w15:chartTrackingRefBased/>
  <w15:docId w15:val="{8AEEE9EF-49A6-4A53-80FF-F2118496B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6F5D"/>
    <w:pPr>
      <w:widowControl w:val="0"/>
      <w:jc w:val="both"/>
    </w:pPr>
  </w:style>
  <w:style w:type="paragraph" w:styleId="1">
    <w:name w:val="heading 1"/>
    <w:basedOn w:val="a"/>
    <w:next w:val="a"/>
    <w:link w:val="10"/>
    <w:uiPriority w:val="9"/>
    <w:qFormat/>
    <w:rsid w:val="00B5009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B5009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B5009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B5009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B50096"/>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B5009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B5009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5009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5009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5009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5009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5009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50096"/>
    <w:rPr>
      <w:rFonts w:cstheme="majorBidi"/>
      <w:color w:val="2F5496" w:themeColor="accent1" w:themeShade="BF"/>
      <w:sz w:val="28"/>
      <w:szCs w:val="28"/>
    </w:rPr>
  </w:style>
  <w:style w:type="character" w:customStyle="1" w:styleId="50">
    <w:name w:val="标题 5 字符"/>
    <w:basedOn w:val="a0"/>
    <w:link w:val="5"/>
    <w:uiPriority w:val="9"/>
    <w:semiHidden/>
    <w:rsid w:val="00B50096"/>
    <w:rPr>
      <w:rFonts w:cstheme="majorBidi"/>
      <w:color w:val="2F5496" w:themeColor="accent1" w:themeShade="BF"/>
      <w:sz w:val="24"/>
      <w:szCs w:val="24"/>
    </w:rPr>
  </w:style>
  <w:style w:type="character" w:customStyle="1" w:styleId="60">
    <w:name w:val="标题 6 字符"/>
    <w:basedOn w:val="a0"/>
    <w:link w:val="6"/>
    <w:uiPriority w:val="9"/>
    <w:semiHidden/>
    <w:rsid w:val="00B50096"/>
    <w:rPr>
      <w:rFonts w:cstheme="majorBidi"/>
      <w:b/>
      <w:bCs/>
      <w:color w:val="2F5496" w:themeColor="accent1" w:themeShade="BF"/>
    </w:rPr>
  </w:style>
  <w:style w:type="character" w:customStyle="1" w:styleId="70">
    <w:name w:val="标题 7 字符"/>
    <w:basedOn w:val="a0"/>
    <w:link w:val="7"/>
    <w:uiPriority w:val="9"/>
    <w:semiHidden/>
    <w:rsid w:val="00B50096"/>
    <w:rPr>
      <w:rFonts w:cstheme="majorBidi"/>
      <w:b/>
      <w:bCs/>
      <w:color w:val="595959" w:themeColor="text1" w:themeTint="A6"/>
    </w:rPr>
  </w:style>
  <w:style w:type="character" w:customStyle="1" w:styleId="80">
    <w:name w:val="标题 8 字符"/>
    <w:basedOn w:val="a0"/>
    <w:link w:val="8"/>
    <w:uiPriority w:val="9"/>
    <w:semiHidden/>
    <w:rsid w:val="00B50096"/>
    <w:rPr>
      <w:rFonts w:cstheme="majorBidi"/>
      <w:color w:val="595959" w:themeColor="text1" w:themeTint="A6"/>
    </w:rPr>
  </w:style>
  <w:style w:type="character" w:customStyle="1" w:styleId="90">
    <w:name w:val="标题 9 字符"/>
    <w:basedOn w:val="a0"/>
    <w:link w:val="9"/>
    <w:uiPriority w:val="9"/>
    <w:semiHidden/>
    <w:rsid w:val="00B50096"/>
    <w:rPr>
      <w:rFonts w:eastAsiaTheme="majorEastAsia" w:cstheme="majorBidi"/>
      <w:color w:val="595959" w:themeColor="text1" w:themeTint="A6"/>
    </w:rPr>
  </w:style>
  <w:style w:type="paragraph" w:styleId="a3">
    <w:name w:val="Title"/>
    <w:basedOn w:val="a"/>
    <w:next w:val="a"/>
    <w:link w:val="a4"/>
    <w:uiPriority w:val="10"/>
    <w:qFormat/>
    <w:rsid w:val="00B5009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5009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5009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5009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50096"/>
    <w:pPr>
      <w:spacing w:before="160" w:after="160"/>
      <w:jc w:val="center"/>
    </w:pPr>
    <w:rPr>
      <w:i/>
      <w:iCs/>
      <w:color w:val="404040" w:themeColor="text1" w:themeTint="BF"/>
    </w:rPr>
  </w:style>
  <w:style w:type="character" w:customStyle="1" w:styleId="a8">
    <w:name w:val="引用 字符"/>
    <w:basedOn w:val="a0"/>
    <w:link w:val="a7"/>
    <w:uiPriority w:val="29"/>
    <w:rsid w:val="00B50096"/>
    <w:rPr>
      <w:i/>
      <w:iCs/>
      <w:color w:val="404040" w:themeColor="text1" w:themeTint="BF"/>
    </w:rPr>
  </w:style>
  <w:style w:type="paragraph" w:styleId="a9">
    <w:name w:val="List Paragraph"/>
    <w:basedOn w:val="a"/>
    <w:uiPriority w:val="34"/>
    <w:qFormat/>
    <w:rsid w:val="00B50096"/>
    <w:pPr>
      <w:ind w:left="720"/>
      <w:contextualSpacing/>
    </w:pPr>
  </w:style>
  <w:style w:type="character" w:styleId="aa">
    <w:name w:val="Intense Emphasis"/>
    <w:basedOn w:val="a0"/>
    <w:uiPriority w:val="21"/>
    <w:qFormat/>
    <w:rsid w:val="00B50096"/>
    <w:rPr>
      <w:i/>
      <w:iCs/>
      <w:color w:val="2F5496" w:themeColor="accent1" w:themeShade="BF"/>
    </w:rPr>
  </w:style>
  <w:style w:type="paragraph" w:styleId="ab">
    <w:name w:val="Intense Quote"/>
    <w:basedOn w:val="a"/>
    <w:next w:val="a"/>
    <w:link w:val="ac"/>
    <w:uiPriority w:val="30"/>
    <w:qFormat/>
    <w:rsid w:val="00B500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B50096"/>
    <w:rPr>
      <w:i/>
      <w:iCs/>
      <w:color w:val="2F5496" w:themeColor="accent1" w:themeShade="BF"/>
    </w:rPr>
  </w:style>
  <w:style w:type="character" w:styleId="ad">
    <w:name w:val="Intense Reference"/>
    <w:basedOn w:val="a0"/>
    <w:uiPriority w:val="32"/>
    <w:qFormat/>
    <w:rsid w:val="00B50096"/>
    <w:rPr>
      <w:b/>
      <w:bCs/>
      <w:smallCaps/>
      <w:color w:val="2F5496" w:themeColor="accent1" w:themeShade="BF"/>
      <w:spacing w:val="5"/>
    </w:rPr>
  </w:style>
  <w:style w:type="paragraph" w:styleId="ae">
    <w:name w:val="header"/>
    <w:basedOn w:val="a"/>
    <w:link w:val="af"/>
    <w:uiPriority w:val="99"/>
    <w:unhideWhenUsed/>
    <w:rsid w:val="00A520F0"/>
    <w:pPr>
      <w:tabs>
        <w:tab w:val="center" w:pos="4153"/>
        <w:tab w:val="right" w:pos="8306"/>
      </w:tabs>
      <w:snapToGrid w:val="0"/>
      <w:jc w:val="center"/>
    </w:pPr>
    <w:rPr>
      <w:sz w:val="18"/>
      <w:szCs w:val="18"/>
    </w:rPr>
  </w:style>
  <w:style w:type="character" w:customStyle="1" w:styleId="af">
    <w:name w:val="页眉 字符"/>
    <w:basedOn w:val="a0"/>
    <w:link w:val="ae"/>
    <w:uiPriority w:val="99"/>
    <w:rsid w:val="00A520F0"/>
    <w:rPr>
      <w:sz w:val="18"/>
      <w:szCs w:val="18"/>
    </w:rPr>
  </w:style>
  <w:style w:type="paragraph" w:styleId="af0">
    <w:name w:val="footer"/>
    <w:basedOn w:val="a"/>
    <w:link w:val="af1"/>
    <w:uiPriority w:val="99"/>
    <w:unhideWhenUsed/>
    <w:rsid w:val="00A520F0"/>
    <w:pPr>
      <w:tabs>
        <w:tab w:val="center" w:pos="4153"/>
        <w:tab w:val="right" w:pos="8306"/>
      </w:tabs>
      <w:snapToGrid w:val="0"/>
      <w:jc w:val="left"/>
    </w:pPr>
    <w:rPr>
      <w:sz w:val="18"/>
      <w:szCs w:val="18"/>
    </w:rPr>
  </w:style>
  <w:style w:type="character" w:customStyle="1" w:styleId="af1">
    <w:name w:val="页脚 字符"/>
    <w:basedOn w:val="a0"/>
    <w:link w:val="af0"/>
    <w:uiPriority w:val="99"/>
    <w:rsid w:val="00A520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3</Pages>
  <Words>1874</Words>
  <Characters>3188</Characters>
  <Application>Microsoft Office Word</Application>
  <DocSecurity>0</DocSecurity>
  <Lines>318</Lines>
  <Paragraphs>337</Paragraphs>
  <ScaleCrop>false</ScaleCrop>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111</cp:lastModifiedBy>
  <cp:revision>91</cp:revision>
  <dcterms:created xsi:type="dcterms:W3CDTF">2025-05-01T17:25:00Z</dcterms:created>
  <dcterms:modified xsi:type="dcterms:W3CDTF">2025-05-02T16:47:00Z</dcterms:modified>
</cp:coreProperties>
</file>